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BC" w14:textId="72D8ADBC" w:rsidR="006E0952" w:rsidRPr="00E96FD1" w:rsidRDefault="009113B4" w:rsidP="00110B94">
      <w:pPr>
        <w:spacing w:after="120"/>
        <w:contextualSpacing/>
        <w:jc w:val="center"/>
        <w:rPr>
          <w:rFonts w:ascii="Museo Sans 300" w:hAnsi="Museo Sans 300"/>
          <w:lang w:val="en-CA"/>
        </w:rPr>
      </w:pPr>
      <w:bookmarkStart w:id="1" w:name="_Hlk103773461"/>
      <w:r w:rsidRPr="00E96FD1">
        <w:rPr>
          <w:rFonts w:ascii="Museo Sans 300" w:hAnsi="Museo Sans 300"/>
          <w:lang w:val="en-CA"/>
        </w:rPr>
        <w:t xml:space="preserve">Recommended </w:t>
      </w:r>
      <w:r w:rsidR="00E90694" w:rsidRPr="00E96FD1">
        <w:rPr>
          <w:rFonts w:ascii="Museo Sans 300" w:hAnsi="Museo Sans 300"/>
          <w:lang w:val="en-CA"/>
        </w:rPr>
        <w:t>Specifications</w:t>
      </w:r>
      <w:r w:rsidRPr="00E96FD1">
        <w:rPr>
          <w:rFonts w:ascii="Museo Sans 300" w:hAnsi="Museo Sans 300"/>
          <w:lang w:val="en-CA"/>
        </w:rPr>
        <w:t xml:space="preserve"> for</w:t>
      </w:r>
    </w:p>
    <w:p w14:paraId="4D560DDF" w14:textId="59C6A8BC" w:rsidR="00E90694" w:rsidRDefault="00000000" w:rsidP="00110B94">
      <w:pPr>
        <w:spacing w:after="120"/>
        <w:contextualSpacing/>
        <w:jc w:val="center"/>
        <w:rPr>
          <w:rFonts w:ascii="Museo Sans 300" w:hAnsi="Museo Sans 300"/>
          <w:lang w:val="en-CA"/>
        </w:rPr>
      </w:pPr>
      <w:sdt>
        <w:sdtPr>
          <w:rPr>
            <w:rFonts w:ascii="Museo Sans 300" w:hAnsi="Museo Sans 300"/>
            <w:lang w:val="en-CA"/>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7321BF">
            <w:rPr>
              <w:rFonts w:ascii="Museo Sans 300" w:hAnsi="Museo Sans 300"/>
              <w:lang w:val="en-CA"/>
            </w:rPr>
            <w:t>Stravifloor Deck</w:t>
          </w:r>
        </w:sdtContent>
      </w:sdt>
    </w:p>
    <w:p w14:paraId="13469FA7" w14:textId="2F13EB19" w:rsidR="0028002F" w:rsidRPr="00E96FD1" w:rsidRDefault="0028002F" w:rsidP="00110B94">
      <w:pPr>
        <w:spacing w:after="120"/>
        <w:contextualSpacing/>
        <w:jc w:val="center"/>
        <w:rPr>
          <w:rFonts w:ascii="Museo Sans 300" w:hAnsi="Museo Sans 300"/>
          <w:lang w:val="en-CA"/>
        </w:rPr>
      </w:pPr>
      <w:r>
        <w:rPr>
          <w:rFonts w:ascii="Museo Sans 300" w:hAnsi="Museo Sans 300"/>
          <w:noProof/>
          <w:lang w:val="en-CA"/>
        </w:rPr>
        <w:drawing>
          <wp:inline distT="0" distB="0" distL="0" distR="0" wp14:anchorId="2A2EE32B" wp14:editId="5DE3A128">
            <wp:extent cx="943107" cy="943107"/>
            <wp:effectExtent l="0" t="0" r="9525" b="9525"/>
            <wp:docPr id="1634440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0491" name=""/>
                    <pic:cNvPicPr/>
                  </pic:nvPicPr>
                  <pic:blipFill>
                    <a:blip r:embed="rId12">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E96FD1" w:rsidRDefault="00E90694" w:rsidP="00110B94">
      <w:pPr>
        <w:spacing w:after="120"/>
        <w:contextualSpacing/>
        <w:jc w:val="center"/>
        <w:rPr>
          <w:rFonts w:ascii="Museo Sans 300" w:hAnsi="Museo Sans 300"/>
          <w:lang w:val="en-CA"/>
        </w:rPr>
      </w:pPr>
      <w:r w:rsidRPr="00E96FD1">
        <w:rPr>
          <w:rFonts w:ascii="Museo Sans 300" w:hAnsi="Museo Sans 300"/>
          <w:lang w:val="en-CA"/>
        </w:rPr>
        <w:t xml:space="preserve">Section </w:t>
      </w:r>
      <w:r w:rsidR="00A52473" w:rsidRPr="00E96FD1">
        <w:rPr>
          <w:rFonts w:ascii="Museo Sans 300" w:hAnsi="Museo Sans 300"/>
          <w:lang w:val="en-CA"/>
        </w:rPr>
        <w:t>13</w:t>
      </w:r>
      <w:r w:rsidR="00705A54" w:rsidRPr="00E96FD1">
        <w:rPr>
          <w:rFonts w:ascii="Museo Sans 300" w:hAnsi="Museo Sans 300"/>
          <w:lang w:val="en-CA"/>
        </w:rPr>
        <w:t xml:space="preserve"> </w:t>
      </w:r>
      <w:r w:rsidR="00A52473" w:rsidRPr="00E96FD1">
        <w:rPr>
          <w:rFonts w:ascii="Museo Sans 300" w:hAnsi="Museo Sans 300"/>
          <w:lang w:val="en-CA"/>
        </w:rPr>
        <w:t>48</w:t>
      </w:r>
      <w:r w:rsidR="00705A54" w:rsidRPr="00E96FD1">
        <w:rPr>
          <w:rFonts w:ascii="Museo Sans 300" w:hAnsi="Museo Sans 300"/>
          <w:lang w:val="en-CA"/>
        </w:rPr>
        <w:t xml:space="preserve"> </w:t>
      </w:r>
      <w:r w:rsidR="00A52473" w:rsidRPr="00E96FD1">
        <w:rPr>
          <w:rFonts w:ascii="Museo Sans 300" w:hAnsi="Museo Sans 300"/>
          <w:lang w:val="en-CA"/>
        </w:rPr>
        <w:t xml:space="preserve">00 </w:t>
      </w:r>
      <w:r w:rsidRPr="00E96FD1">
        <w:rPr>
          <w:rFonts w:ascii="Museo Sans 300" w:hAnsi="Museo Sans 300"/>
          <w:lang w:val="en-CA"/>
        </w:rPr>
        <w:t xml:space="preserve">Sound Control </w:t>
      </w:r>
    </w:p>
    <w:p w14:paraId="32147EAC" w14:textId="77777777" w:rsidR="00110B94" w:rsidRPr="00E96FD1" w:rsidRDefault="00110B94" w:rsidP="00110B94">
      <w:pPr>
        <w:spacing w:after="120" w:line="240" w:lineRule="auto"/>
        <w:contextualSpacing/>
        <w:jc w:val="both"/>
        <w:rPr>
          <w:rFonts w:ascii="Museo Sans 100" w:hAnsi="Museo Sans 100" w:cstheme="minorHAnsi"/>
          <w:lang w:val="en-CA"/>
        </w:rPr>
      </w:pPr>
      <w:bookmarkStart w:id="2" w:name="_Hlk109836880"/>
    </w:p>
    <w:p w14:paraId="13DCCBCB" w14:textId="35604E0E" w:rsidR="00B67015" w:rsidRPr="00E96FD1" w:rsidRDefault="00B67015"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This document is for specification writers' reference in the drafting process. CDM Stravitec will not be held responsible for the use or unauthorized modification of any information contained herein. </w:t>
      </w:r>
    </w:p>
    <w:p w14:paraId="4A9F4747" w14:textId="77777777" w:rsidR="00127628" w:rsidRPr="00E96FD1" w:rsidRDefault="00127628" w:rsidP="00110B94">
      <w:pPr>
        <w:spacing w:after="120" w:line="240" w:lineRule="auto"/>
        <w:contextualSpacing/>
        <w:jc w:val="both"/>
        <w:rPr>
          <w:rFonts w:ascii="Museo Sans 100" w:hAnsi="Museo Sans 100" w:cstheme="minorHAnsi"/>
          <w:lang w:val="en-CA"/>
        </w:rPr>
      </w:pPr>
    </w:p>
    <w:p w14:paraId="5EBC045C" w14:textId="6B93595C" w:rsidR="00705A54" w:rsidRPr="00E96FD1" w:rsidRDefault="00705A54"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Specification notes are identified in the document as follows </w:t>
      </w:r>
      <w:r w:rsidR="00B95BD4" w:rsidRPr="00E96FD1">
        <w:rPr>
          <w:rFonts w:ascii="Museo Sans 100" w:hAnsi="Museo Sans 100" w:cstheme="minorHAnsi"/>
          <w:lang w:val="en-CA"/>
        </w:rPr>
        <w:t>“</w:t>
      </w:r>
      <w:r w:rsidR="00B95BD4" w:rsidRPr="00E96FD1">
        <w:rPr>
          <w:rFonts w:ascii="Museo Sans 100" w:hAnsi="Museo Sans 100" w:cstheme="minorHAnsi"/>
          <w:b/>
          <w:bCs/>
          <w:i/>
          <w:iCs/>
          <w:u w:val="single"/>
          <w:lang w:val="en-CA"/>
        </w:rPr>
        <w:t>SPEC NOTE</w:t>
      </w:r>
      <w:r w:rsidR="00B95BD4" w:rsidRPr="00E96FD1">
        <w:rPr>
          <w:rFonts w:ascii="Museo Sans 100" w:hAnsi="Museo Sans 100" w:cstheme="minorHAnsi"/>
          <w:lang w:val="en-CA"/>
        </w:rPr>
        <w:t>”</w:t>
      </w:r>
      <w:r w:rsidRPr="00E96FD1">
        <w:rPr>
          <w:rFonts w:ascii="Museo Sans 100" w:hAnsi="Museo Sans 100" w:cstheme="minorHAnsi"/>
          <w:lang w:val="en-CA"/>
        </w:rPr>
        <w:t xml:space="preserve"> – these notes must be removed from final documents. Where multiple options may be available, these are identified in the corresponding spec note.</w:t>
      </w:r>
    </w:p>
    <w:p w14:paraId="2366E2FF" w14:textId="77777777" w:rsidR="00127628" w:rsidRPr="00E96FD1" w:rsidRDefault="00127628" w:rsidP="00110B94">
      <w:pPr>
        <w:spacing w:after="120" w:line="240" w:lineRule="auto"/>
        <w:contextualSpacing/>
        <w:jc w:val="both"/>
        <w:rPr>
          <w:rFonts w:ascii="Museo Sans 100" w:hAnsi="Museo Sans 100" w:cstheme="minorHAnsi"/>
          <w:lang w:val="en-CA"/>
        </w:rPr>
      </w:pPr>
    </w:p>
    <w:p w14:paraId="0ED813FD" w14:textId="29C994DB" w:rsidR="00110B94" w:rsidRPr="00E96FD1" w:rsidRDefault="00110B94"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w:t>
      </w:r>
      <w:r w:rsidR="00127628" w:rsidRPr="00E96FD1">
        <w:rPr>
          <w:rFonts w:ascii="Museo Sans 100" w:hAnsi="Museo Sans 100" w:cstheme="minorHAnsi"/>
          <w:lang w:val="en-CA"/>
        </w:rPr>
        <w:t xml:space="preserve"> or represent sections that are options not found on every installation</w:t>
      </w:r>
      <w:r w:rsidRPr="00E96FD1">
        <w:rPr>
          <w:rFonts w:ascii="Museo Sans 100" w:hAnsi="Museo Sans 100" w:cstheme="minorHAnsi"/>
          <w:lang w:val="en-CA"/>
        </w:rPr>
        <w:t>.</w:t>
      </w:r>
    </w:p>
    <w:p w14:paraId="29C9AC8E" w14:textId="534135D8" w:rsidR="00110B94" w:rsidRPr="00E96FD1" w:rsidRDefault="00110B94" w:rsidP="00110B94">
      <w:pPr>
        <w:spacing w:after="120" w:line="240" w:lineRule="auto"/>
        <w:contextualSpacing/>
        <w:jc w:val="both"/>
        <w:rPr>
          <w:rFonts w:ascii="Museo Sans 100" w:hAnsi="Museo Sans 100" w:cstheme="minorHAnsi"/>
          <w:lang w:val="en-CA"/>
        </w:rPr>
      </w:pPr>
    </w:p>
    <w:p w14:paraId="07BB799C" w14:textId="4FF71F62" w:rsidR="00110B94" w:rsidRDefault="00110B94" w:rsidP="00110B94">
      <w:pPr>
        <w:spacing w:after="120" w:line="240" w:lineRule="auto"/>
        <w:contextualSpacing/>
        <w:jc w:val="both"/>
        <w:rPr>
          <w:rFonts w:ascii="Museo Sans 100" w:hAnsi="Museo Sans 100" w:cstheme="minorHAnsi"/>
          <w:lang w:val="en-CA"/>
        </w:rPr>
      </w:pPr>
    </w:p>
    <w:p w14:paraId="567BDF3F" w14:textId="08E8FC9C" w:rsidR="007D0563" w:rsidRDefault="007D0563" w:rsidP="00110B94">
      <w:pPr>
        <w:spacing w:after="120" w:line="240" w:lineRule="auto"/>
        <w:contextualSpacing/>
        <w:jc w:val="both"/>
        <w:rPr>
          <w:rFonts w:ascii="Museo Sans 100" w:hAnsi="Museo Sans 100" w:cstheme="minorHAnsi"/>
          <w:lang w:val="en-CA"/>
        </w:rPr>
      </w:pPr>
      <w:r>
        <w:rPr>
          <w:rFonts w:ascii="Museo Sans 100" w:hAnsi="Museo Sans 100" w:cstheme="minorHAnsi"/>
          <w:lang w:val="en-CA"/>
        </w:rPr>
        <w:t xml:space="preserve">This document specification has been specifically written for the </w:t>
      </w:r>
      <w:sdt>
        <w:sdtPr>
          <w:rPr>
            <w:rFonts w:ascii="Museo Sans 100" w:hAnsi="Museo Sans 100" w:cstheme="minorHAnsi"/>
            <w:lang w:val="en-CA"/>
          </w:rPr>
          <w:alias w:val="Title"/>
          <w:tag w:val=""/>
          <w:id w:val="-1612353096"/>
          <w:placeholder>
            <w:docPart w:val="E828DD1ABF7D4D4CB2400810D1269631"/>
          </w:placeholder>
          <w:dataBinding w:prefixMappings="xmlns:ns0='http://purl.org/dc/elements/1.1/' xmlns:ns1='http://schemas.openxmlformats.org/package/2006/metadata/core-properties' " w:xpath="/ns1:coreProperties[1]/ns0:title[1]" w:storeItemID="{6C3C8BC8-F283-45AE-878A-BAB7291924A1}"/>
          <w:text/>
        </w:sdtPr>
        <w:sdtContent>
          <w:r w:rsidR="007321BF">
            <w:rPr>
              <w:rFonts w:ascii="Museo Sans 100" w:hAnsi="Museo Sans 100" w:cstheme="minorHAnsi"/>
              <w:lang w:val="en-CA"/>
            </w:rPr>
            <w:t>Stravifloor Deck</w:t>
          </w:r>
        </w:sdtContent>
      </w:sdt>
      <w:r>
        <w:rPr>
          <w:rFonts w:ascii="Museo Sans 100" w:hAnsi="Museo Sans 100" w:cstheme="minorHAnsi"/>
          <w:lang w:val="en-CA"/>
        </w:rPr>
        <w:t xml:space="preserve"> system. Below is a schematic indication of the construction process from start to end as described in this specification.</w:t>
      </w: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085EE8" w14:paraId="0D5FB7AE" w14:textId="77777777">
        <w:tc>
          <w:tcPr>
            <w:tcW w:w="1507" w:type="dxa"/>
            <w:vAlign w:val="center"/>
          </w:tcPr>
          <w:p w14:paraId="11FF31F7" w14:textId="77777777" w:rsidR="00085EE8" w:rsidRDefault="00085EE8">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0EDF617A" wp14:editId="1E3AAEEE">
                  <wp:extent cx="899978" cy="506238"/>
                  <wp:effectExtent l="0" t="0" r="0" b="8255"/>
                  <wp:docPr id="6" name="Picture 6"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object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7" w:type="dxa"/>
            <w:vAlign w:val="center"/>
          </w:tcPr>
          <w:p w14:paraId="062C7C92" w14:textId="77777777" w:rsidR="00085EE8" w:rsidRDefault="00085EE8">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07BFA3FD" wp14:editId="1F6ACAF8">
                  <wp:extent cx="899978" cy="506238"/>
                  <wp:effectExtent l="0" t="0" r="0" b="8255"/>
                  <wp:docPr id="7" name="Picture 7" descr="A white and blue object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and blue object with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8" w:type="dxa"/>
            <w:vAlign w:val="center"/>
          </w:tcPr>
          <w:p w14:paraId="73B39B1E" w14:textId="77777777" w:rsidR="00085EE8" w:rsidRDefault="00085EE8">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2EE25CE5" wp14:editId="5EF95AFE">
                  <wp:extent cx="899978" cy="506238"/>
                  <wp:effectExtent l="0" t="0" r="0" b="8255"/>
                  <wp:docPr id="8" name="Picture 8" descr="A white rectangular object with metal r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rectangular object with metal rail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7" w:type="dxa"/>
            <w:vAlign w:val="center"/>
          </w:tcPr>
          <w:p w14:paraId="4C52C2F0" w14:textId="77777777" w:rsidR="00085EE8" w:rsidRDefault="00085EE8">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0BBD70A7" wp14:editId="1F24A661">
                  <wp:extent cx="819573" cy="461010"/>
                  <wp:effectExtent l="0" t="0" r="0" b="0"/>
                  <wp:docPr id="9" name="Picture 9" descr="A white box with yellow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box with yellow materia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573" cy="461010"/>
                          </a:xfrm>
                          <a:prstGeom prst="rect">
                            <a:avLst/>
                          </a:prstGeom>
                        </pic:spPr>
                      </pic:pic>
                    </a:graphicData>
                  </a:graphic>
                </wp:inline>
              </w:drawing>
            </w:r>
          </w:p>
        </w:tc>
        <w:tc>
          <w:tcPr>
            <w:tcW w:w="1507" w:type="dxa"/>
            <w:vAlign w:val="center"/>
          </w:tcPr>
          <w:p w14:paraId="1E0D408A" w14:textId="77777777" w:rsidR="00085EE8" w:rsidRDefault="00085EE8">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5C713FE" wp14:editId="5C0FA47D">
                  <wp:extent cx="819573" cy="461010"/>
                  <wp:effectExtent l="0" t="0" r="0" b="0"/>
                  <wp:docPr id="10" name="Picture 10" descr="A white box with yellow materia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box with yellow material insi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573" cy="461010"/>
                          </a:xfrm>
                          <a:prstGeom prst="rect">
                            <a:avLst/>
                          </a:prstGeom>
                        </pic:spPr>
                      </pic:pic>
                    </a:graphicData>
                  </a:graphic>
                </wp:inline>
              </w:drawing>
            </w:r>
          </w:p>
        </w:tc>
        <w:tc>
          <w:tcPr>
            <w:tcW w:w="1531" w:type="dxa"/>
            <w:vAlign w:val="center"/>
          </w:tcPr>
          <w:p w14:paraId="7D71AF51" w14:textId="77777777" w:rsidR="00085EE8" w:rsidRDefault="00085EE8">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693127C2" wp14:editId="5F2633AA">
                  <wp:extent cx="820420" cy="461486"/>
                  <wp:effectExtent l="0" t="0" r="0" b="0"/>
                  <wp:docPr id="11" name="Picture 11" descr="A grey box with a metal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y box with a metal shelf&#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0420" cy="461486"/>
                          </a:xfrm>
                          <a:prstGeom prst="rect">
                            <a:avLst/>
                          </a:prstGeom>
                        </pic:spPr>
                      </pic:pic>
                    </a:graphicData>
                  </a:graphic>
                </wp:inline>
              </w:drawing>
            </w:r>
          </w:p>
        </w:tc>
      </w:tr>
      <w:tr w:rsidR="00085EE8" w14:paraId="6ECB789F" w14:textId="77777777">
        <w:tc>
          <w:tcPr>
            <w:tcW w:w="9067" w:type="dxa"/>
            <w:gridSpan w:val="6"/>
          </w:tcPr>
          <w:p w14:paraId="2C164E6D" w14:textId="77777777" w:rsidR="00085EE8" w:rsidRDefault="00085EE8">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0FCDF37" wp14:editId="5798DBF2">
                  <wp:extent cx="4391256" cy="2470081"/>
                  <wp:effectExtent l="0" t="0" r="0" b="0"/>
                  <wp:docPr id="5" name="Picture 5" descr="A white rectangular object with metal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rectangular object with metal ba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1256" cy="2470081"/>
                          </a:xfrm>
                          <a:prstGeom prst="rect">
                            <a:avLst/>
                          </a:prstGeom>
                        </pic:spPr>
                      </pic:pic>
                    </a:graphicData>
                  </a:graphic>
                </wp:inline>
              </w:drawing>
            </w:r>
          </w:p>
        </w:tc>
      </w:tr>
    </w:tbl>
    <w:p w14:paraId="76FD6C77" w14:textId="77777777" w:rsidR="007D0563" w:rsidRDefault="007D0563" w:rsidP="00110B94">
      <w:pPr>
        <w:spacing w:after="120" w:line="240" w:lineRule="auto"/>
        <w:contextualSpacing/>
        <w:jc w:val="both"/>
        <w:rPr>
          <w:rFonts w:ascii="Museo Sans 100" w:hAnsi="Museo Sans 100" w:cstheme="minorHAnsi"/>
          <w:lang w:val="en-CA"/>
        </w:rPr>
      </w:pPr>
    </w:p>
    <w:p w14:paraId="13FA90F3" w14:textId="6D7F9FC9" w:rsidR="007D0563" w:rsidRPr="00E96FD1" w:rsidRDefault="007D0563" w:rsidP="00110B94">
      <w:pPr>
        <w:spacing w:after="120" w:line="240" w:lineRule="auto"/>
        <w:contextualSpacing/>
        <w:jc w:val="both"/>
        <w:rPr>
          <w:rFonts w:ascii="Museo Sans 100" w:hAnsi="Museo Sans 100" w:cstheme="minorHAnsi"/>
          <w:lang w:val="en-CA"/>
        </w:rPr>
      </w:pPr>
    </w:p>
    <w:bookmarkEnd w:id="2"/>
    <w:p w14:paraId="1A24198B" w14:textId="1B650635" w:rsidR="00B67015" w:rsidRPr="00E96FD1" w:rsidRDefault="00127628" w:rsidP="0028002F">
      <w:pPr>
        <w:rPr>
          <w:rFonts w:ascii="Museo Sans 100" w:hAnsi="Museo Sans 100"/>
          <w:lang w:val="en-CA"/>
        </w:rPr>
      </w:pPr>
      <w:r w:rsidRPr="00E96FD1">
        <w:rPr>
          <w:rFonts w:ascii="Museo Sans 100" w:hAnsi="Museo Sans 100"/>
          <w:lang w:val="en-CA"/>
        </w:rPr>
        <w:br w:type="page"/>
      </w:r>
    </w:p>
    <w:p w14:paraId="669264CE" w14:textId="78B8317B" w:rsidR="001D1BED" w:rsidRPr="00E96FD1" w:rsidRDefault="00E90694">
      <w:pPr>
        <w:pStyle w:val="ListParagraph"/>
        <w:numPr>
          <w:ilvl w:val="0"/>
          <w:numId w:val="3"/>
        </w:numPr>
        <w:spacing w:after="120"/>
        <w:jc w:val="both"/>
        <w:rPr>
          <w:rFonts w:ascii="Museo Sans 100" w:hAnsi="Museo Sans 100"/>
          <w:lang w:val="en-CA"/>
        </w:rPr>
      </w:pPr>
      <w:r w:rsidRPr="00E96FD1">
        <w:rPr>
          <w:rFonts w:ascii="Museo Sans 100" w:hAnsi="Museo Sans 100"/>
          <w:lang w:val="en-CA"/>
        </w:rPr>
        <w:lastRenderedPageBreak/>
        <w:t>GENERAL</w:t>
      </w:r>
    </w:p>
    <w:p w14:paraId="64134FE6" w14:textId="5F9A1596" w:rsidR="00E90694" w:rsidRPr="00E96FD1" w:rsidRDefault="00F53DA8" w:rsidP="000E7528">
      <w:pPr>
        <w:pStyle w:val="ListParagraph"/>
        <w:numPr>
          <w:ilvl w:val="1"/>
          <w:numId w:val="3"/>
        </w:numPr>
        <w:spacing w:after="120"/>
        <w:ind w:left="714" w:hanging="357"/>
        <w:jc w:val="both"/>
        <w:rPr>
          <w:rFonts w:ascii="Museo Sans 100" w:hAnsi="Museo Sans 100"/>
          <w:caps/>
          <w:lang w:val="en-CA"/>
        </w:rPr>
      </w:pPr>
      <w:r w:rsidRPr="00E96FD1">
        <w:rPr>
          <w:rFonts w:ascii="Museo Sans 100" w:hAnsi="Museo Sans 100"/>
          <w:caps/>
          <w:lang w:val="en-CA"/>
        </w:rPr>
        <w:t>S</w:t>
      </w:r>
      <w:r w:rsidR="001D1BED" w:rsidRPr="00E96FD1">
        <w:rPr>
          <w:rFonts w:ascii="Museo Sans 100" w:hAnsi="Museo Sans 100"/>
          <w:caps/>
          <w:lang w:val="en-CA"/>
        </w:rPr>
        <w:t>ummary</w:t>
      </w:r>
    </w:p>
    <w:p w14:paraId="62691A9E" w14:textId="77777777" w:rsidR="001D1BED" w:rsidRPr="00E96FD1" w:rsidRDefault="001D1BED" w:rsidP="000E7528">
      <w:pPr>
        <w:pStyle w:val="ListParagraph"/>
        <w:numPr>
          <w:ilvl w:val="2"/>
          <w:numId w:val="3"/>
        </w:numPr>
        <w:spacing w:after="120"/>
        <w:jc w:val="both"/>
        <w:rPr>
          <w:lang w:val="en-CA"/>
        </w:rPr>
      </w:pPr>
      <w:r w:rsidRPr="00E96FD1">
        <w:rPr>
          <w:rFonts w:ascii="Museo Sans 100" w:hAnsi="Museo Sans 100"/>
          <w:lang w:val="en-CA"/>
        </w:rPr>
        <w:t xml:space="preserve">Section Includes: </w:t>
      </w:r>
    </w:p>
    <w:p w14:paraId="28458AC9" w14:textId="7E59E9AE" w:rsidR="00E90694" w:rsidRPr="00E96FD1" w:rsidRDefault="00110B94" w:rsidP="000E7528">
      <w:pPr>
        <w:pStyle w:val="ListParagraph"/>
        <w:numPr>
          <w:ilvl w:val="3"/>
          <w:numId w:val="3"/>
        </w:numPr>
        <w:spacing w:after="120"/>
        <w:jc w:val="both"/>
        <w:rPr>
          <w:lang w:val="en-CA"/>
        </w:rPr>
      </w:pPr>
      <w:r w:rsidRPr="00E96FD1">
        <w:rPr>
          <w:rFonts w:ascii="Museo Sans 100" w:hAnsi="Museo Sans 100"/>
          <w:lang w:val="en-CA"/>
        </w:rPr>
        <w:t xml:space="preserve">The Scope of Work includes for Products and/or </w:t>
      </w:r>
      <w:r w:rsidR="001D1BED" w:rsidRPr="00E96FD1">
        <w:rPr>
          <w:rFonts w:ascii="Museo Sans 100" w:hAnsi="Museo Sans 100"/>
          <w:lang w:val="en-CA"/>
        </w:rPr>
        <w:t>System</w:t>
      </w:r>
      <w:r w:rsidRPr="00E96FD1">
        <w:rPr>
          <w:rFonts w:ascii="Museo Sans 100" w:hAnsi="Museo Sans 100"/>
          <w:lang w:val="en-CA"/>
        </w:rPr>
        <w:t>s</w:t>
      </w:r>
      <w:r w:rsidR="001D1BED" w:rsidRPr="00E96FD1">
        <w:rPr>
          <w:rFonts w:ascii="Museo Sans 100" w:hAnsi="Museo Sans 100"/>
          <w:lang w:val="en-CA"/>
        </w:rPr>
        <w:t xml:space="preserve"> to isolate concrete based floating floor from building structure </w:t>
      </w:r>
      <w:r w:rsidR="00F81A9A" w:rsidRPr="00E96FD1">
        <w:rPr>
          <w:rFonts w:ascii="Museo Sans 100" w:hAnsi="Museo Sans 100"/>
          <w:lang w:val="en-CA"/>
        </w:rPr>
        <w:t xml:space="preserve">(Floating Floor Assembly) </w:t>
      </w:r>
      <w:r w:rsidR="001D1BED" w:rsidRPr="00E96FD1">
        <w:rPr>
          <w:rFonts w:ascii="Museo Sans 100" w:hAnsi="Museo Sans 100"/>
          <w:lang w:val="en-CA"/>
        </w:rPr>
        <w:t xml:space="preserve">by means of discrete acoustical isolators under </w:t>
      </w:r>
      <w:r w:rsidR="007321BF">
        <w:rPr>
          <w:rFonts w:ascii="Museo Sans 100" w:hAnsi="Museo Sans 100"/>
          <w:lang w:val="en-CA"/>
        </w:rPr>
        <w:t xml:space="preserve">a steel based </w:t>
      </w:r>
      <w:r w:rsidR="001D1BED" w:rsidRPr="00E96FD1">
        <w:rPr>
          <w:rFonts w:ascii="Museo Sans 100" w:hAnsi="Museo Sans 100"/>
          <w:lang w:val="en-CA"/>
        </w:rPr>
        <w:t xml:space="preserve">continuous lost formwork panels and separated from perimeter by acoustical isolation board. </w:t>
      </w:r>
    </w:p>
    <w:p w14:paraId="68E25220" w14:textId="77777777" w:rsidR="001D1BED" w:rsidRPr="00E96FD1" w:rsidRDefault="00E90694" w:rsidP="000E7528">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 </w:t>
      </w:r>
      <w:r w:rsidRPr="00E96FD1">
        <w:rPr>
          <w:rFonts w:ascii="Museo Sans 100" w:hAnsi="Museo Sans 100"/>
          <w:caps/>
          <w:lang w:val="en-CA"/>
        </w:rPr>
        <w:t xml:space="preserve">Related </w:t>
      </w:r>
      <w:r w:rsidR="00F60E84" w:rsidRPr="00E96FD1">
        <w:rPr>
          <w:rFonts w:ascii="Museo Sans 100" w:hAnsi="Museo Sans 100"/>
          <w:caps/>
          <w:lang w:val="en-CA"/>
        </w:rPr>
        <w:t>SECTIONS</w:t>
      </w:r>
    </w:p>
    <w:p w14:paraId="23265722" w14:textId="4CB796EC" w:rsidR="00C36ABE" w:rsidRPr="00E96FD1" w:rsidRDefault="001D1BED" w:rsidP="000E7528">
      <w:pPr>
        <w:numPr>
          <w:ilvl w:val="2"/>
          <w:numId w:val="3"/>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The work under this section </w:t>
      </w:r>
      <w:r w:rsidR="00F76C15" w:rsidRPr="00E96FD1">
        <w:rPr>
          <w:rFonts w:ascii="Museo Sans 100" w:hAnsi="Museo Sans 100"/>
          <w:lang w:val="en-CA"/>
        </w:rPr>
        <w:t>must consider</w:t>
      </w:r>
      <w:r w:rsidRPr="00E96FD1">
        <w:rPr>
          <w:rFonts w:ascii="Museo Sans 100" w:hAnsi="Museo Sans 100"/>
          <w:lang w:val="en-CA"/>
        </w:rPr>
        <w:t xml:space="preserve"> the following sections</w:t>
      </w:r>
      <w:r w:rsidR="00E90694" w:rsidRPr="00E96FD1">
        <w:rPr>
          <w:rFonts w:ascii="Museo Sans 100" w:hAnsi="Museo Sans 100"/>
          <w:lang w:val="en-CA"/>
        </w:rPr>
        <w:t xml:space="preserve"> :</w:t>
      </w:r>
    </w:p>
    <w:p w14:paraId="62E0F35C" w14:textId="30DCA009" w:rsidR="00F76C15" w:rsidRDefault="00F76C15"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Submittal Procedures: Section </w:t>
      </w:r>
      <w:r w:rsidRPr="00E96FD1">
        <w:rPr>
          <w:rFonts w:ascii="Museo Sans 100" w:hAnsi="Museo Sans 100"/>
          <w:highlight w:val="yellow"/>
          <w:lang w:val="en-CA"/>
        </w:rPr>
        <w:t>01 33 00</w:t>
      </w:r>
    </w:p>
    <w:p w14:paraId="428CDF48" w14:textId="77777777" w:rsidR="004D49A2" w:rsidRPr="004D49A2" w:rsidRDefault="004D49A2" w:rsidP="000E7528">
      <w:pPr>
        <w:pStyle w:val="ListParagraph"/>
        <w:numPr>
          <w:ilvl w:val="3"/>
          <w:numId w:val="7"/>
        </w:numPr>
        <w:spacing w:after="120"/>
        <w:jc w:val="both"/>
        <w:rPr>
          <w:rFonts w:ascii="Museo Sans 100" w:hAnsi="Museo Sans 100"/>
          <w:lang w:val="en-CA"/>
        </w:rPr>
      </w:pPr>
      <w:r>
        <w:rPr>
          <w:rFonts w:ascii="Museo Sans 100" w:hAnsi="Museo Sans 100"/>
          <w:lang w:val="en-CA"/>
        </w:rPr>
        <w:t xml:space="preserve">Quality Control: </w:t>
      </w:r>
      <w:r w:rsidRPr="004D49A2">
        <w:rPr>
          <w:rFonts w:ascii="Museo Sans 100" w:hAnsi="Museo Sans 100"/>
          <w:lang w:val="en-CA"/>
        </w:rPr>
        <w:t xml:space="preserve">Section </w:t>
      </w:r>
      <w:r w:rsidRPr="004D49A2">
        <w:rPr>
          <w:rFonts w:ascii="Museo Sans 100" w:hAnsi="Museo Sans 100"/>
          <w:highlight w:val="yellow"/>
          <w:lang w:val="en-CA"/>
        </w:rPr>
        <w:t>01 45 00</w:t>
      </w:r>
      <w:r w:rsidRPr="004D49A2">
        <w:rPr>
          <w:rFonts w:ascii="Museo Sans 100" w:hAnsi="Museo Sans 100"/>
          <w:lang w:val="en-CA"/>
        </w:rPr>
        <w:t>.</w:t>
      </w:r>
    </w:p>
    <w:p w14:paraId="072379CC" w14:textId="7D65EE06" w:rsidR="00F76C15" w:rsidRPr="00E96FD1" w:rsidRDefault="00F76C15"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Close-Out Procedures: Section </w:t>
      </w:r>
      <w:r w:rsidRPr="00E96FD1">
        <w:rPr>
          <w:rFonts w:ascii="Museo Sans 100" w:hAnsi="Museo Sans 100"/>
          <w:highlight w:val="yellow"/>
          <w:lang w:val="en-CA"/>
        </w:rPr>
        <w:t>01 77 00</w:t>
      </w:r>
    </w:p>
    <w:p w14:paraId="231722D7" w14:textId="20CBC8BE" w:rsidR="00E90694" w:rsidRPr="00E96FD1" w:rsidRDefault="00F76C15"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Cast-In-Place Concrete</w:t>
      </w:r>
      <w:r w:rsidR="00B85B76" w:rsidRPr="00E96FD1">
        <w:rPr>
          <w:rFonts w:ascii="Museo Sans 100" w:hAnsi="Museo Sans 100"/>
          <w:lang w:val="en-CA"/>
        </w:rPr>
        <w:t xml:space="preserve">: </w:t>
      </w:r>
      <w:r w:rsidR="00E90694" w:rsidRPr="00E96FD1">
        <w:rPr>
          <w:rFonts w:ascii="Museo Sans 100" w:hAnsi="Museo Sans 100"/>
          <w:lang w:val="en-CA"/>
        </w:rPr>
        <w:t xml:space="preserve">Section </w:t>
      </w:r>
      <w:r w:rsidR="00781774" w:rsidRPr="00E96FD1">
        <w:rPr>
          <w:rFonts w:ascii="Museo Sans 100" w:hAnsi="Museo Sans 100"/>
          <w:highlight w:val="yellow"/>
          <w:lang w:val="en-CA"/>
        </w:rPr>
        <w:t>0</w:t>
      </w:r>
      <w:r w:rsidR="001D5769" w:rsidRPr="00E96FD1">
        <w:rPr>
          <w:rFonts w:ascii="Museo Sans 100" w:hAnsi="Museo Sans 100"/>
          <w:highlight w:val="yellow"/>
          <w:lang w:val="en-CA"/>
        </w:rPr>
        <w:t>3</w:t>
      </w:r>
      <w:r w:rsidR="00070E43" w:rsidRPr="00E96FD1">
        <w:rPr>
          <w:rFonts w:ascii="Museo Sans 100" w:hAnsi="Museo Sans 100"/>
          <w:highlight w:val="yellow"/>
          <w:lang w:val="en-CA"/>
        </w:rPr>
        <w:t xml:space="preserve"> </w:t>
      </w:r>
      <w:r w:rsidR="00781774" w:rsidRPr="00E96FD1">
        <w:rPr>
          <w:rFonts w:ascii="Museo Sans 100" w:hAnsi="Museo Sans 100"/>
          <w:highlight w:val="yellow"/>
          <w:lang w:val="en-CA"/>
        </w:rPr>
        <w:t>30</w:t>
      </w:r>
      <w:r w:rsidR="00070E43" w:rsidRPr="00E96FD1">
        <w:rPr>
          <w:rFonts w:ascii="Museo Sans 100" w:hAnsi="Museo Sans 100"/>
          <w:highlight w:val="yellow"/>
          <w:lang w:val="en-CA"/>
        </w:rPr>
        <w:t xml:space="preserve"> </w:t>
      </w:r>
      <w:r w:rsidR="00781774" w:rsidRPr="00E96FD1">
        <w:rPr>
          <w:rFonts w:ascii="Museo Sans 100" w:hAnsi="Museo Sans 100"/>
          <w:highlight w:val="yellow"/>
          <w:lang w:val="en-CA"/>
        </w:rPr>
        <w:t>00</w:t>
      </w:r>
    </w:p>
    <w:p w14:paraId="61796AF4" w14:textId="230332CB" w:rsidR="00B85B76" w:rsidRPr="00E96FD1" w:rsidRDefault="00B85B76"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Subflooring: Section </w:t>
      </w:r>
      <w:r w:rsidRPr="00E96FD1">
        <w:rPr>
          <w:rFonts w:ascii="Museo Sans 100" w:hAnsi="Museo Sans 100"/>
          <w:highlight w:val="yellow"/>
          <w:lang w:val="en-CA"/>
        </w:rPr>
        <w:t>06</w:t>
      </w:r>
      <w:r w:rsidR="00070E43" w:rsidRPr="00E96FD1">
        <w:rPr>
          <w:rFonts w:ascii="Museo Sans 100" w:hAnsi="Museo Sans 100"/>
          <w:highlight w:val="yellow"/>
          <w:lang w:val="en-CA"/>
        </w:rPr>
        <w:t xml:space="preserve"> </w:t>
      </w:r>
      <w:r w:rsidRPr="00E96FD1">
        <w:rPr>
          <w:rFonts w:ascii="Museo Sans 100" w:hAnsi="Museo Sans 100"/>
          <w:highlight w:val="yellow"/>
          <w:lang w:val="en-CA"/>
        </w:rPr>
        <w:t>16</w:t>
      </w:r>
      <w:r w:rsidR="00070E43" w:rsidRPr="00E96FD1">
        <w:rPr>
          <w:rFonts w:ascii="Museo Sans 100" w:hAnsi="Museo Sans 100"/>
          <w:highlight w:val="yellow"/>
          <w:lang w:val="en-CA"/>
        </w:rPr>
        <w:t xml:space="preserve"> </w:t>
      </w:r>
      <w:r w:rsidRPr="00E96FD1">
        <w:rPr>
          <w:rFonts w:ascii="Museo Sans 100" w:hAnsi="Museo Sans 100"/>
          <w:highlight w:val="yellow"/>
          <w:lang w:val="en-CA"/>
        </w:rPr>
        <w:t>23</w:t>
      </w:r>
    </w:p>
    <w:p w14:paraId="1B4A76CA" w14:textId="5A66A142" w:rsidR="00110B94" w:rsidRPr="00E96FD1" w:rsidRDefault="00F76C15"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Joint Sealants</w:t>
      </w:r>
      <w:r w:rsidR="00110B94" w:rsidRPr="00E96FD1">
        <w:rPr>
          <w:rFonts w:ascii="Museo Sans 100" w:hAnsi="Museo Sans 100"/>
          <w:lang w:val="en-CA"/>
        </w:rPr>
        <w:t xml:space="preserve">: Section </w:t>
      </w:r>
      <w:r w:rsidR="00110B94" w:rsidRPr="00E96FD1">
        <w:rPr>
          <w:rFonts w:ascii="Museo Sans 100" w:hAnsi="Museo Sans 100"/>
          <w:highlight w:val="yellow"/>
          <w:lang w:val="en-CA"/>
        </w:rPr>
        <w:t>07 92 00</w:t>
      </w:r>
    </w:p>
    <w:p w14:paraId="6B2782F8" w14:textId="4C0BEA07" w:rsidR="00F76C15" w:rsidRPr="00E96FD1" w:rsidRDefault="00F76C15" w:rsidP="00F76C15">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contextualSpacing/>
        <w:jc w:val="both"/>
        <w:rPr>
          <w:rFonts w:ascii="Museo Sans 100" w:hAnsi="Museo Sans 100"/>
          <w:i/>
          <w:iCs/>
          <w:color w:val="4472C4" w:themeColor="accent1"/>
          <w:sz w:val="18"/>
          <w:szCs w:val="18"/>
          <w:u w:val="single"/>
          <w:lang w:val="en-CA"/>
        </w:rPr>
      </w:pPr>
      <w:bookmarkStart w:id="3" w:name="_Hlk109837090"/>
      <w:r w:rsidRPr="00E96FD1">
        <w:rPr>
          <w:rFonts w:ascii="Museo Sans 100" w:hAnsi="Museo Sans 100"/>
          <w:i/>
          <w:iCs/>
          <w:color w:val="4472C4" w:themeColor="accent1"/>
          <w:sz w:val="18"/>
          <w:szCs w:val="18"/>
          <w:u w:val="single"/>
          <w:lang w:val="en-CA"/>
        </w:rPr>
        <w:t>SPEC NOTE:</w:t>
      </w:r>
    </w:p>
    <w:p w14:paraId="0F90B165" w14:textId="06B16891" w:rsidR="00FC317A" w:rsidRPr="00E96FD1" w:rsidRDefault="001D5769">
      <w:pPr>
        <w:numPr>
          <w:ilvl w:val="0"/>
          <w:numId w:val="1"/>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Stravifloor </w:t>
      </w:r>
      <w:r w:rsidR="007321BF">
        <w:rPr>
          <w:rFonts w:ascii="Museo Sans 100" w:hAnsi="Museo Sans 100"/>
          <w:i/>
          <w:iCs/>
          <w:color w:val="4472C4" w:themeColor="accent1"/>
          <w:sz w:val="18"/>
          <w:szCs w:val="18"/>
          <w:lang w:val="en-CA"/>
        </w:rPr>
        <w:t xml:space="preserve">Deck </w:t>
      </w:r>
      <w:r w:rsidR="00E90694" w:rsidRPr="00E96FD1">
        <w:rPr>
          <w:rFonts w:ascii="Museo Sans 100" w:hAnsi="Museo Sans 100"/>
          <w:i/>
          <w:iCs/>
          <w:color w:val="4472C4" w:themeColor="accent1"/>
          <w:sz w:val="18"/>
          <w:szCs w:val="18"/>
          <w:lang w:val="en-CA"/>
        </w:rPr>
        <w:t xml:space="preserve">systems require a flat and level structural floor </w:t>
      </w:r>
      <w:r w:rsidR="00954541" w:rsidRPr="00E96FD1">
        <w:rPr>
          <w:rFonts w:ascii="Museo Sans 100" w:hAnsi="Museo Sans 100"/>
          <w:i/>
          <w:iCs/>
          <w:color w:val="4472C4" w:themeColor="accent1"/>
          <w:sz w:val="18"/>
          <w:szCs w:val="18"/>
          <w:lang w:val="en-CA"/>
        </w:rPr>
        <w:t xml:space="preserve">to </w:t>
      </w:r>
      <w:r w:rsidR="00E90694" w:rsidRPr="00E96FD1">
        <w:rPr>
          <w:rFonts w:ascii="Museo Sans 100" w:hAnsi="Museo Sans 100"/>
          <w:i/>
          <w:iCs/>
          <w:color w:val="4472C4" w:themeColor="accent1"/>
          <w:sz w:val="18"/>
          <w:szCs w:val="18"/>
          <w:lang w:val="en-CA"/>
        </w:rPr>
        <w:t xml:space="preserve">be specified. </w:t>
      </w:r>
      <w:bookmarkStart w:id="4" w:name="_Hlk84584611"/>
      <w:r w:rsidR="00E90694" w:rsidRPr="00E96FD1">
        <w:rPr>
          <w:rFonts w:ascii="Museo Sans 100" w:hAnsi="Museo Sans 100"/>
          <w:i/>
          <w:iCs/>
          <w:color w:val="4472C4" w:themeColor="accent1"/>
          <w:sz w:val="18"/>
          <w:szCs w:val="18"/>
          <w:u w:val="single"/>
          <w:lang w:val="en-CA"/>
        </w:rPr>
        <w:t xml:space="preserve">(Note to Specifier: </w:t>
      </w:r>
      <w:r w:rsidR="00FC317A" w:rsidRPr="00E96FD1">
        <w:rPr>
          <w:rFonts w:ascii="Museo Sans 100" w:hAnsi="Museo Sans 100"/>
          <w:i/>
          <w:iCs/>
          <w:color w:val="4472C4" w:themeColor="accent1"/>
          <w:sz w:val="18"/>
          <w:szCs w:val="18"/>
          <w:u w:val="single"/>
          <w:lang w:val="en-CA"/>
        </w:rPr>
        <w:t>F</w:t>
      </w:r>
      <w:r w:rsidR="00FC317A" w:rsidRPr="00E96FD1">
        <w:rPr>
          <w:rFonts w:ascii="Museo Sans 100" w:hAnsi="Museo Sans 100"/>
          <w:i/>
          <w:iCs/>
          <w:color w:val="4472C4" w:themeColor="accent1"/>
          <w:sz w:val="18"/>
          <w:szCs w:val="18"/>
          <w:u w:val="single"/>
          <w:vertAlign w:val="subscript"/>
          <w:lang w:val="en-CA"/>
        </w:rPr>
        <w:t>F</w:t>
      </w:r>
      <w:r w:rsidR="00FC317A" w:rsidRPr="00E96FD1">
        <w:rPr>
          <w:rFonts w:ascii="Museo Sans 100" w:hAnsi="Museo Sans 100"/>
          <w:i/>
          <w:iCs/>
          <w:color w:val="4472C4" w:themeColor="accent1"/>
          <w:sz w:val="18"/>
          <w:szCs w:val="18"/>
          <w:u w:val="single"/>
          <w:lang w:val="en-CA"/>
        </w:rPr>
        <w:t xml:space="preserve"> 25 as </w:t>
      </w:r>
      <w:r w:rsidR="00E90694" w:rsidRPr="00E96FD1">
        <w:rPr>
          <w:rFonts w:ascii="Museo Sans 100" w:hAnsi="Museo Sans 100"/>
          <w:i/>
          <w:iCs/>
          <w:color w:val="4472C4" w:themeColor="accent1"/>
          <w:sz w:val="18"/>
          <w:szCs w:val="18"/>
          <w:u w:val="single"/>
          <w:lang w:val="en-CA"/>
        </w:rPr>
        <w:t>minimum</w:t>
      </w:r>
      <w:r w:rsidR="00FC317A" w:rsidRPr="00E96FD1">
        <w:rPr>
          <w:rFonts w:ascii="Museo Sans 100" w:hAnsi="Museo Sans 100"/>
          <w:i/>
          <w:iCs/>
          <w:color w:val="4472C4" w:themeColor="accent1"/>
          <w:sz w:val="18"/>
          <w:szCs w:val="18"/>
          <w:u w:val="single"/>
          <w:lang w:val="en-CA"/>
        </w:rPr>
        <w:t xml:space="preserve"> – </w:t>
      </w:r>
      <w:bookmarkEnd w:id="4"/>
      <w:r w:rsidR="00F11F40" w:rsidRPr="00E96FD1">
        <w:rPr>
          <w:rFonts w:ascii="Museo Sans 100" w:hAnsi="Museo Sans 100"/>
          <w:i/>
          <w:iCs/>
          <w:color w:val="4472C4" w:themeColor="accent1"/>
          <w:sz w:val="18"/>
          <w:szCs w:val="18"/>
          <w:u w:val="single"/>
          <w:lang w:val="en-CA"/>
        </w:rPr>
        <w:t xml:space="preserve">meaning a single </w:t>
      </w:r>
      <w:r w:rsidR="000E7528">
        <w:rPr>
          <w:rFonts w:ascii="Museo Sans 100" w:hAnsi="Museo Sans 100"/>
          <w:i/>
          <w:iCs/>
          <w:color w:val="4472C4" w:themeColor="accent1"/>
          <w:sz w:val="18"/>
          <w:szCs w:val="18"/>
          <w:u w:val="single"/>
          <w:lang w:val="en-CA"/>
        </w:rPr>
        <w:t>6 mm (</w:t>
      </w:r>
      <w:r w:rsidR="00F11F40" w:rsidRPr="00E96FD1">
        <w:rPr>
          <w:rFonts w:ascii="Museo Sans 100" w:hAnsi="Museo Sans 100"/>
          <w:i/>
          <w:iCs/>
          <w:color w:val="4472C4" w:themeColor="accent1"/>
          <w:sz w:val="18"/>
          <w:szCs w:val="18"/>
          <w:u w:val="single"/>
          <w:lang w:val="en-CA"/>
        </w:rPr>
        <w:t>¼’’</w:t>
      </w:r>
      <w:r w:rsidR="000E7528">
        <w:rPr>
          <w:rFonts w:ascii="Museo Sans 100" w:hAnsi="Museo Sans 100"/>
          <w:i/>
          <w:iCs/>
          <w:color w:val="4472C4" w:themeColor="accent1"/>
          <w:sz w:val="18"/>
          <w:szCs w:val="18"/>
          <w:u w:val="single"/>
          <w:lang w:val="en-CA"/>
        </w:rPr>
        <w:t>)</w:t>
      </w:r>
      <w:r w:rsidR="00F11F40" w:rsidRPr="00E96FD1">
        <w:rPr>
          <w:rFonts w:ascii="Museo Sans 100" w:hAnsi="Museo Sans 100"/>
          <w:i/>
          <w:iCs/>
          <w:color w:val="4472C4" w:themeColor="accent1"/>
          <w:sz w:val="18"/>
          <w:szCs w:val="18"/>
          <w:u w:val="single"/>
          <w:lang w:val="en-CA"/>
        </w:rPr>
        <w:t xml:space="preserve"> defect across</w:t>
      </w:r>
      <w:r w:rsidR="000E7528">
        <w:rPr>
          <w:rFonts w:ascii="Museo Sans 100" w:hAnsi="Museo Sans 100"/>
          <w:i/>
          <w:iCs/>
          <w:color w:val="4472C4" w:themeColor="accent1"/>
          <w:sz w:val="18"/>
          <w:szCs w:val="18"/>
          <w:u w:val="single"/>
          <w:lang w:val="en-CA"/>
        </w:rPr>
        <w:t xml:space="preserve"> 3 m</w:t>
      </w:r>
      <w:r w:rsidR="00F11F40" w:rsidRPr="00E96FD1">
        <w:rPr>
          <w:rFonts w:ascii="Museo Sans 100" w:hAnsi="Museo Sans 100"/>
          <w:i/>
          <w:iCs/>
          <w:color w:val="4472C4" w:themeColor="accent1"/>
          <w:sz w:val="18"/>
          <w:szCs w:val="18"/>
          <w:u w:val="single"/>
          <w:lang w:val="en-CA"/>
        </w:rPr>
        <w:t xml:space="preserve"> </w:t>
      </w:r>
      <w:r w:rsidR="000E7528">
        <w:rPr>
          <w:rFonts w:ascii="Museo Sans 100" w:hAnsi="Museo Sans 100"/>
          <w:i/>
          <w:iCs/>
          <w:color w:val="4472C4" w:themeColor="accent1"/>
          <w:sz w:val="18"/>
          <w:szCs w:val="18"/>
          <w:u w:val="single"/>
          <w:lang w:val="en-CA"/>
        </w:rPr>
        <w:t>(</w:t>
      </w:r>
      <w:r w:rsidR="00F11F40" w:rsidRPr="00E96FD1">
        <w:rPr>
          <w:rFonts w:ascii="Museo Sans 100" w:hAnsi="Museo Sans 100"/>
          <w:i/>
          <w:iCs/>
          <w:color w:val="4472C4" w:themeColor="accent1"/>
          <w:sz w:val="18"/>
          <w:szCs w:val="18"/>
          <w:u w:val="single"/>
          <w:lang w:val="en-CA"/>
        </w:rPr>
        <w:t>10-feet</w:t>
      </w:r>
      <w:r w:rsidR="000E7528">
        <w:rPr>
          <w:rFonts w:ascii="Museo Sans 100" w:hAnsi="Museo Sans 100"/>
          <w:i/>
          <w:iCs/>
          <w:color w:val="4472C4" w:themeColor="accent1"/>
          <w:sz w:val="18"/>
          <w:szCs w:val="18"/>
          <w:u w:val="single"/>
          <w:lang w:val="en-CA"/>
        </w:rPr>
        <w:t>)</w:t>
      </w:r>
      <w:r w:rsidR="00F11F40" w:rsidRPr="00E96FD1">
        <w:rPr>
          <w:rFonts w:ascii="Museo Sans 100" w:hAnsi="Museo Sans 100"/>
          <w:i/>
          <w:iCs/>
          <w:color w:val="4472C4" w:themeColor="accent1"/>
          <w:sz w:val="18"/>
          <w:szCs w:val="18"/>
          <w:u w:val="single"/>
          <w:lang w:val="en-CA"/>
        </w:rPr>
        <w:t>).</w:t>
      </w:r>
    </w:p>
    <w:p w14:paraId="26101195" w14:textId="4CB2D01E" w:rsidR="00110B94" w:rsidRPr="00E96FD1" w:rsidRDefault="00110B94">
      <w:pPr>
        <w:numPr>
          <w:ilvl w:val="0"/>
          <w:numId w:val="1"/>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Caulking: to be coordinated with appropriate specification or specified herein. Care should be taken to identify the proper acoustical caulking if in separate spec section.</w:t>
      </w:r>
    </w:p>
    <w:bookmarkEnd w:id="3"/>
    <w:p w14:paraId="565F6576" w14:textId="50DCB1A8" w:rsidR="00E90694" w:rsidRPr="00E96FD1" w:rsidRDefault="00E90694" w:rsidP="00110B94">
      <w:pPr>
        <w:spacing w:after="120" w:line="240" w:lineRule="auto"/>
        <w:ind w:left="360"/>
        <w:contextualSpacing/>
        <w:jc w:val="both"/>
        <w:rPr>
          <w:rFonts w:ascii="Museo Sans 100" w:hAnsi="Museo Sans 100"/>
          <w:lang w:val="en-CA"/>
        </w:rPr>
      </w:pPr>
    </w:p>
    <w:p w14:paraId="185313DB" w14:textId="1B596CFF" w:rsidR="001D1BED" w:rsidRPr="00E96FD1" w:rsidRDefault="001D1BED">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Administrative Requirements</w:t>
      </w:r>
    </w:p>
    <w:p w14:paraId="50B73206" w14:textId="15F43644" w:rsidR="001D1BED" w:rsidRPr="00E96FD1" w:rsidRDefault="001D1BED" w:rsidP="000E752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Coordination:</w:t>
      </w:r>
    </w:p>
    <w:p w14:paraId="51FCC89C" w14:textId="77777777" w:rsidR="001D1BED" w:rsidRPr="00E96FD1" w:rsidRDefault="001D1BED"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Closely coordinate and carry out jointly this Work with the placing of the secondary concrete slab. </w:t>
      </w:r>
    </w:p>
    <w:p w14:paraId="10C41938" w14:textId="77777777" w:rsidR="001D1BED" w:rsidRPr="00E96FD1" w:rsidRDefault="001D1BED"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Place only sufficient isolation modules to permit placing formwork and concrete without disturbing isolation materials. </w:t>
      </w:r>
    </w:p>
    <w:p w14:paraId="54D29549" w14:textId="2617F8AE" w:rsidR="001D1BED" w:rsidRPr="00E96FD1" w:rsidRDefault="001D1BED"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Do not wheel concrete buggies over </w:t>
      </w:r>
      <w:r w:rsidR="007321BF">
        <w:rPr>
          <w:rFonts w:ascii="Museo Sans 100" w:hAnsi="Museo Sans 100"/>
          <w:lang w:val="en-CA"/>
        </w:rPr>
        <w:t xml:space="preserve">deck or </w:t>
      </w:r>
      <w:r w:rsidRPr="00E96FD1">
        <w:rPr>
          <w:rFonts w:ascii="Museo Sans 100" w:hAnsi="Museo Sans 100"/>
          <w:lang w:val="en-CA"/>
        </w:rPr>
        <w:t>mesh.</w:t>
      </w:r>
    </w:p>
    <w:p w14:paraId="2C9D8F97" w14:textId="5A8E61E8" w:rsidR="001D1BED" w:rsidRPr="00E96FD1" w:rsidRDefault="001D1BED" w:rsidP="000E752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Conduct pre-installation readiness site reviews:</w:t>
      </w:r>
    </w:p>
    <w:p w14:paraId="234EEDF8" w14:textId="5C985EDC" w:rsidR="001D1BED" w:rsidRPr="00E96FD1" w:rsidRDefault="001D1BED"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Manufacturer or its representative shall attend a pre-installation readiness site review meeting to ascertain conditions prior to installation.</w:t>
      </w:r>
    </w:p>
    <w:p w14:paraId="3813D380" w14:textId="00ABFCAA" w:rsidR="001D1BED" w:rsidRPr="00E96FD1" w:rsidRDefault="001D1BED" w:rsidP="000E752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Conduct post-installation site review:</w:t>
      </w:r>
    </w:p>
    <w:p w14:paraId="28157FDE" w14:textId="41CB5420" w:rsidR="00110B94" w:rsidRPr="00E96FD1" w:rsidRDefault="00110B94"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Manufacturer or its representative shall attend a post-installation site review meeting and confirm that installation has been conducted as per its instruction manuals prior to pour of concrete.</w:t>
      </w:r>
    </w:p>
    <w:p w14:paraId="1F29B3FB" w14:textId="5C3B8132" w:rsidR="001D1BED" w:rsidRDefault="00110B94"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Identified non-conformities must be rectified prior to pour of concrete.</w:t>
      </w:r>
    </w:p>
    <w:p w14:paraId="49ABF409" w14:textId="77777777" w:rsidR="00B85B84" w:rsidRDefault="00B85B84" w:rsidP="00B85B84">
      <w:pPr>
        <w:spacing w:after="120"/>
        <w:jc w:val="both"/>
        <w:rPr>
          <w:rFonts w:ascii="Museo Sans 100" w:hAnsi="Museo Sans 100"/>
          <w:lang w:val="en-CA"/>
        </w:rPr>
      </w:pPr>
    </w:p>
    <w:p w14:paraId="187C393F" w14:textId="77777777" w:rsidR="00B85B84" w:rsidRDefault="00B85B84" w:rsidP="00B85B84">
      <w:pPr>
        <w:spacing w:after="120"/>
        <w:jc w:val="both"/>
        <w:rPr>
          <w:rFonts w:ascii="Museo Sans 100" w:hAnsi="Museo Sans 100"/>
          <w:lang w:val="en-CA"/>
        </w:rPr>
      </w:pPr>
    </w:p>
    <w:p w14:paraId="327D5210" w14:textId="77777777" w:rsidR="00B85B84" w:rsidRDefault="00B85B84" w:rsidP="00B85B84">
      <w:pPr>
        <w:spacing w:after="120"/>
        <w:jc w:val="both"/>
        <w:rPr>
          <w:rFonts w:ascii="Museo Sans 100" w:hAnsi="Museo Sans 100"/>
          <w:lang w:val="en-CA"/>
        </w:rPr>
      </w:pPr>
    </w:p>
    <w:p w14:paraId="0727C950" w14:textId="77777777" w:rsidR="00B85B84" w:rsidRDefault="00B85B84" w:rsidP="00B85B84">
      <w:pPr>
        <w:spacing w:after="120"/>
        <w:jc w:val="both"/>
        <w:rPr>
          <w:rFonts w:ascii="Museo Sans 100" w:hAnsi="Museo Sans 100"/>
          <w:lang w:val="en-CA"/>
        </w:rPr>
      </w:pPr>
    </w:p>
    <w:p w14:paraId="14CC5EED" w14:textId="77777777" w:rsidR="00B85B84" w:rsidRPr="00B85B84" w:rsidRDefault="00B85B84" w:rsidP="00B85B84">
      <w:pPr>
        <w:spacing w:after="120"/>
        <w:jc w:val="both"/>
        <w:rPr>
          <w:rFonts w:ascii="Museo Sans 100" w:hAnsi="Museo Sans 100"/>
          <w:lang w:val="en-CA"/>
        </w:rPr>
      </w:pPr>
    </w:p>
    <w:p w14:paraId="24C44A91" w14:textId="47DC27E5" w:rsidR="00E90694" w:rsidRPr="00E96FD1" w:rsidRDefault="00110B94" w:rsidP="000E7528">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lastRenderedPageBreak/>
        <w:t>Submittals</w:t>
      </w:r>
    </w:p>
    <w:p w14:paraId="0A7AE348" w14:textId="77777777" w:rsidR="00110B94" w:rsidRPr="00E96FD1" w:rsidRDefault="00110B94" w:rsidP="000E752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 xml:space="preserve">Submit required submittals in accordance with Section </w:t>
      </w:r>
      <w:r w:rsidRPr="00E96FD1">
        <w:rPr>
          <w:rFonts w:ascii="Museo Sans 100" w:hAnsi="Museo Sans 100"/>
          <w:highlight w:val="yellow"/>
          <w:lang w:val="en-CA"/>
        </w:rPr>
        <w:t>01 33 00</w:t>
      </w:r>
      <w:r w:rsidRPr="00E96FD1">
        <w:rPr>
          <w:rFonts w:ascii="Museo Sans 100" w:hAnsi="Museo Sans 100"/>
          <w:lang w:val="en-CA"/>
        </w:rPr>
        <w:t>.</w:t>
      </w:r>
    </w:p>
    <w:p w14:paraId="276DFBE7" w14:textId="6E2B1B76" w:rsidR="00110B94" w:rsidRPr="00E96FD1" w:rsidRDefault="00110B94" w:rsidP="000E752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Product data sheets:</w:t>
      </w:r>
    </w:p>
    <w:p w14:paraId="06C96D11" w14:textId="3BE3EF04" w:rsidR="00110B94" w:rsidRPr="00E96FD1" w:rsidRDefault="00110B94"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Submit manufacturer’s Product data sheets for Products and/or Systems proposed for use in the Scope of Work, including installation requirements, setting drawings, templates, installation requirements, and directions for installation of proposed solutions.</w:t>
      </w:r>
    </w:p>
    <w:p w14:paraId="32554877" w14:textId="33882C7D" w:rsidR="00110B94" w:rsidRPr="00E96FD1" w:rsidRDefault="00110B94" w:rsidP="000E752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Shop Drawings:</w:t>
      </w:r>
    </w:p>
    <w:p w14:paraId="0A1F7F32" w14:textId="2AD8B45F" w:rsidR="00110B94" w:rsidRPr="00E96FD1" w:rsidRDefault="00110B94"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Submit engineered Shop Drawings.</w:t>
      </w:r>
    </w:p>
    <w:p w14:paraId="370A76A2" w14:textId="63019BB5" w:rsidR="00110B94" w:rsidRPr="00E96FD1" w:rsidRDefault="00110B94"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In addition to the requirements of Section </w:t>
      </w:r>
      <w:r w:rsidRPr="00E96FD1">
        <w:rPr>
          <w:rFonts w:ascii="Museo Sans 100" w:hAnsi="Museo Sans 100"/>
          <w:highlight w:val="yellow"/>
          <w:lang w:val="en-CA"/>
        </w:rPr>
        <w:t>01 33 00</w:t>
      </w:r>
      <w:r w:rsidRPr="00E96FD1">
        <w:rPr>
          <w:rFonts w:ascii="Museo Sans 100" w:hAnsi="Museo Sans 100"/>
          <w:lang w:val="en-CA"/>
        </w:rPr>
        <w:t>, Shop Drawings shall include the following information:</w:t>
      </w:r>
    </w:p>
    <w:p w14:paraId="4FBF58DA" w14:textId="6759D7B1" w:rsidR="00110B94" w:rsidRPr="00E96FD1" w:rsidRDefault="00110B94"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Identification of </w:t>
      </w:r>
      <w:r w:rsidR="0038180C" w:rsidRPr="00E96FD1">
        <w:rPr>
          <w:rFonts w:ascii="Museo Sans 100" w:hAnsi="Museo Sans 100"/>
          <w:lang w:val="en-CA"/>
        </w:rPr>
        <w:t xml:space="preserve">project </w:t>
      </w:r>
      <w:r w:rsidRPr="00E96FD1">
        <w:rPr>
          <w:rFonts w:ascii="Museo Sans 100" w:hAnsi="Museo Sans 100"/>
          <w:lang w:val="en-CA"/>
        </w:rPr>
        <w:t>load conditions – Dead</w:t>
      </w:r>
      <w:r w:rsidR="0038180C" w:rsidRPr="00E96FD1">
        <w:rPr>
          <w:rFonts w:ascii="Museo Sans 100" w:hAnsi="Museo Sans 100"/>
          <w:lang w:val="en-CA"/>
        </w:rPr>
        <w:t xml:space="preserve"> (DL)</w:t>
      </w:r>
      <w:r w:rsidRPr="00E96FD1">
        <w:rPr>
          <w:rFonts w:ascii="Museo Sans 100" w:hAnsi="Museo Sans 100"/>
          <w:lang w:val="en-CA"/>
        </w:rPr>
        <w:t>, Live</w:t>
      </w:r>
      <w:r w:rsidR="0038180C" w:rsidRPr="00E96FD1">
        <w:rPr>
          <w:rFonts w:ascii="Museo Sans 100" w:hAnsi="Museo Sans 100"/>
          <w:lang w:val="en-CA"/>
        </w:rPr>
        <w:t xml:space="preserve"> (LL)</w:t>
      </w:r>
      <w:r w:rsidRPr="00E96FD1">
        <w:rPr>
          <w:rFonts w:ascii="Museo Sans 100" w:hAnsi="Museo Sans 100"/>
          <w:lang w:val="en-CA"/>
        </w:rPr>
        <w:t>, Superimposed</w:t>
      </w:r>
      <w:r w:rsidR="0038180C" w:rsidRPr="00E96FD1">
        <w:rPr>
          <w:rFonts w:ascii="Museo Sans 100" w:hAnsi="Museo Sans 100"/>
          <w:lang w:val="en-CA"/>
        </w:rPr>
        <w:t xml:space="preserve"> (SiDL)</w:t>
      </w:r>
      <w:r w:rsidRPr="00E96FD1">
        <w:rPr>
          <w:rFonts w:ascii="Museo Sans 100" w:hAnsi="Museo Sans 100"/>
          <w:lang w:val="en-CA"/>
        </w:rPr>
        <w:t xml:space="preserve"> </w:t>
      </w:r>
      <w:r w:rsidR="0038180C" w:rsidRPr="00E96FD1">
        <w:rPr>
          <w:rFonts w:ascii="Museo Sans 100" w:hAnsi="Museo Sans 100"/>
          <w:lang w:val="en-CA"/>
        </w:rPr>
        <w:t>loads.</w:t>
      </w:r>
    </w:p>
    <w:p w14:paraId="297C0473" w14:textId="648051D5" w:rsidR="0038180C" w:rsidRPr="00E96FD1" w:rsidRDefault="0038180C"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If concentrated loads are imposed on the System, then indicate Concentred Loads and type of load – i.e. point, linear and/or area.</w:t>
      </w:r>
    </w:p>
    <w:p w14:paraId="1E6D22CB" w14:textId="7CB4235F" w:rsidR="00110B94" w:rsidRPr="00E96FD1" w:rsidRDefault="00110B94"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Identification of </w:t>
      </w:r>
      <w:r w:rsidR="0038180C" w:rsidRPr="00E96FD1">
        <w:rPr>
          <w:rFonts w:ascii="Museo Sans 100" w:hAnsi="Museo Sans 100"/>
          <w:lang w:val="en-CA"/>
        </w:rPr>
        <w:t>project Acoustic Design Load (ADL) and Serviceability Limit State (SLS) for all different load scenarios.</w:t>
      </w:r>
    </w:p>
    <w:p w14:paraId="25BDE2C8" w14:textId="7D4A5FED" w:rsidR="0038180C" w:rsidRPr="00E96FD1" w:rsidRDefault="0038180C"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Shop Drawing</w:t>
      </w:r>
      <w:r w:rsidR="00DC7D08" w:rsidRPr="00E96FD1">
        <w:rPr>
          <w:rFonts w:ascii="Museo Sans 100" w:hAnsi="Museo Sans 100"/>
          <w:lang w:val="en-CA"/>
        </w:rPr>
        <w:t>s</w:t>
      </w:r>
      <w:r w:rsidRPr="00E96FD1">
        <w:rPr>
          <w:rFonts w:ascii="Museo Sans 100" w:hAnsi="Museo Sans 100"/>
          <w:lang w:val="en-CA"/>
        </w:rPr>
        <w:t xml:space="preserve"> shall also include Drawings indicating:</w:t>
      </w:r>
    </w:p>
    <w:p w14:paraId="526248B0" w14:textId="4D2F1179" w:rsidR="0038180C" w:rsidRPr="00E96FD1" w:rsidRDefault="0038180C"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with all Loads indicated.</w:t>
      </w:r>
    </w:p>
    <w:p w14:paraId="21BE2833" w14:textId="7D294630" w:rsidR="0038180C" w:rsidRPr="00E96FD1" w:rsidRDefault="0038180C"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presenting all penetrations.</w:t>
      </w:r>
    </w:p>
    <w:p w14:paraId="33769AEC" w14:textId="4B7C9F44" w:rsidR="0038180C" w:rsidRPr="00E96FD1" w:rsidRDefault="0038180C"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of all isolators to be installed on site, including identification of additional isolators needed to support concentrated loads.</w:t>
      </w:r>
    </w:p>
    <w:p w14:paraId="06F6CB73" w14:textId="13D3B6F2" w:rsidR="0038180C" w:rsidRPr="00E96FD1" w:rsidRDefault="0038180C"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regarding the size of all isolators on all plans.</w:t>
      </w:r>
    </w:p>
    <w:p w14:paraId="3C1E1085" w14:textId="5AE3E86A" w:rsidR="0038180C" w:rsidRPr="00E96FD1" w:rsidRDefault="0038180C"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related to spacing of all isolators.</w:t>
      </w:r>
    </w:p>
    <w:p w14:paraId="74581F3F" w14:textId="67343165" w:rsidR="0038180C" w:rsidRPr="00E96FD1" w:rsidRDefault="0038180C"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related to the size, type, elevation and spacing of concrete reinforcement.</w:t>
      </w:r>
    </w:p>
    <w:p w14:paraId="1A287F56" w14:textId="69E47ADD" w:rsidR="0038180C" w:rsidRPr="00E96FD1" w:rsidRDefault="0038180C" w:rsidP="000E752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Shop Drawing</w:t>
      </w:r>
      <w:r w:rsidR="00DC7D08" w:rsidRPr="00E96FD1">
        <w:rPr>
          <w:rFonts w:ascii="Museo Sans 100" w:hAnsi="Museo Sans 100"/>
          <w:lang w:val="en-CA"/>
        </w:rPr>
        <w:t>s</w:t>
      </w:r>
      <w:r w:rsidRPr="00E96FD1">
        <w:rPr>
          <w:rFonts w:ascii="Museo Sans 100" w:hAnsi="Museo Sans 100"/>
          <w:lang w:val="en-CA"/>
        </w:rPr>
        <w:t xml:space="preserve"> shall also include Calculations indicating:</w:t>
      </w:r>
    </w:p>
    <w:p w14:paraId="3F78C8D3" w14:textId="1E6DD118" w:rsidR="0038180C" w:rsidRPr="00E96FD1" w:rsidRDefault="0038180C"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All design assumptions regarding loading designs, at a minimum ADL and SLS shall be presented for all load areas.</w:t>
      </w:r>
    </w:p>
    <w:p w14:paraId="75FB41F5" w14:textId="38D7BAEE" w:rsidR="0038180C" w:rsidRPr="00E96FD1" w:rsidRDefault="0038180C"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Provide </w:t>
      </w:r>
      <w:r w:rsidR="00DC7D08" w:rsidRPr="00E96FD1">
        <w:rPr>
          <w:rFonts w:ascii="Museo Sans 100" w:hAnsi="Museo Sans 100"/>
          <w:lang w:val="en-CA"/>
        </w:rPr>
        <w:t>design loads (DL and ADL) and Serviceability Limit State (SLS) for all isolators used on the project.</w:t>
      </w:r>
    </w:p>
    <w:p w14:paraId="472B19D2" w14:textId="5942F41E" w:rsidR="00DC7D08" w:rsidRPr="00E96FD1" w:rsidRDefault="00DC7D08" w:rsidP="000E752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Provide deflection and resonance frequency for each isolator indicated in the drawings and for all load conditions.</w:t>
      </w:r>
    </w:p>
    <w:p w14:paraId="789C0760" w14:textId="1AD13EF3" w:rsidR="00F76C15" w:rsidRDefault="00F76C15" w:rsidP="000E7528">
      <w:pPr>
        <w:pStyle w:val="ListParagraph"/>
        <w:numPr>
          <w:ilvl w:val="4"/>
          <w:numId w:val="3"/>
        </w:numPr>
        <w:spacing w:after="120"/>
        <w:jc w:val="both"/>
        <w:rPr>
          <w:rFonts w:ascii="Museo Sans 100" w:hAnsi="Museo Sans 100"/>
          <w:lang w:val="en-CA"/>
        </w:rPr>
      </w:pPr>
      <w:r w:rsidRPr="00E96FD1">
        <w:rPr>
          <w:rFonts w:ascii="Museo Sans 100" w:hAnsi="Museo Sans 100"/>
          <w:highlight w:val="yellow"/>
          <w:lang w:val="en-CA"/>
        </w:rPr>
        <w:t>[OPTION]</w:t>
      </w:r>
      <w:r w:rsidRPr="00E96FD1">
        <w:rPr>
          <w:rFonts w:ascii="Museo Sans 100" w:hAnsi="Museo Sans 100"/>
          <w:lang w:val="en-CA"/>
        </w:rPr>
        <w:t xml:space="preserve"> If large horizontal loads are present, provide calculations for Acoustic Lateral Load Bearing Restrain Isolator Pads to restrain Acoustical Isolated Floating Floor.</w:t>
      </w:r>
    </w:p>
    <w:p w14:paraId="07C9A2C4" w14:textId="77777777" w:rsidR="00B85B84" w:rsidRDefault="00B85B84" w:rsidP="00B85B84">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Calculations shall be presented in a clear and comprehensive manner so that they can be easily reviewed. Incomplete or haphazard calculations will not be reviewed and lead to Shop Drawing being rejected.</w:t>
      </w:r>
    </w:p>
    <w:p w14:paraId="45A90C8D" w14:textId="77777777" w:rsidR="00B85B84" w:rsidRDefault="00B85B84" w:rsidP="00B85B84">
      <w:pPr>
        <w:pStyle w:val="ListParagraph"/>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B85B84">
        <w:rPr>
          <w:rFonts w:ascii="Museo Sans 100" w:hAnsi="Museo Sans 100"/>
          <w:b/>
          <w:bCs/>
          <w:i/>
          <w:iCs/>
          <w:color w:val="4472C4" w:themeColor="accent1"/>
          <w:sz w:val="18"/>
          <w:szCs w:val="18"/>
          <w:u w:val="single"/>
          <w:lang w:val="en-CA"/>
        </w:rPr>
        <w:t>SPEC NOTE:</w:t>
      </w:r>
    </w:p>
    <w:p w14:paraId="39509ADE" w14:textId="62C549B2" w:rsidR="00B85B84" w:rsidRPr="00B85B84" w:rsidRDefault="00B85B84" w:rsidP="00B85B84">
      <w:pPr>
        <w:pStyle w:val="ListParagraph"/>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B85B84">
        <w:rPr>
          <w:rFonts w:ascii="Museo Sans 100" w:hAnsi="Museo Sans 100"/>
          <w:i/>
          <w:iCs/>
          <w:color w:val="4472C4" w:themeColor="accent1"/>
          <w:sz w:val="18"/>
          <w:szCs w:val="18"/>
          <w:lang w:val="en-CA"/>
        </w:rPr>
        <w:t xml:space="preserve">Item above should be removed if Item </w:t>
      </w:r>
      <w:r w:rsidRPr="00B85B84">
        <w:rPr>
          <w:rFonts w:ascii="Museo Sans 100" w:hAnsi="Museo Sans 100"/>
          <w:i/>
          <w:iCs/>
          <w:color w:val="4472C4" w:themeColor="accent1"/>
          <w:sz w:val="18"/>
          <w:szCs w:val="18"/>
          <w:lang w:val="en-CA"/>
        </w:rPr>
        <w:fldChar w:fldCharType="begin"/>
      </w:r>
      <w:r w:rsidRPr="00B85B84">
        <w:rPr>
          <w:rFonts w:ascii="Museo Sans 100" w:hAnsi="Museo Sans 100"/>
          <w:i/>
          <w:iCs/>
          <w:color w:val="4472C4" w:themeColor="accent1"/>
          <w:sz w:val="18"/>
          <w:szCs w:val="18"/>
          <w:lang w:val="en-CA"/>
        </w:rPr>
        <w:instrText xml:space="preserve"> REF _Ref152876062 \w \h  \* MERGEFORMAT </w:instrText>
      </w:r>
      <w:r w:rsidRPr="00B85B84">
        <w:rPr>
          <w:rFonts w:ascii="Museo Sans 100" w:hAnsi="Museo Sans 100"/>
          <w:i/>
          <w:iCs/>
          <w:color w:val="4472C4" w:themeColor="accent1"/>
          <w:sz w:val="18"/>
          <w:szCs w:val="18"/>
          <w:lang w:val="en-CA"/>
        </w:rPr>
        <w:fldChar w:fldCharType="separate"/>
      </w:r>
      <w:r w:rsidRPr="00B85B84">
        <w:rPr>
          <w:rFonts w:ascii="Museo Sans 100" w:hAnsi="Museo Sans 100"/>
          <w:i/>
          <w:iCs/>
          <w:color w:val="4472C4" w:themeColor="accent1"/>
          <w:sz w:val="18"/>
          <w:szCs w:val="18"/>
          <w:lang w:val="en-CA"/>
        </w:rPr>
        <w:t xml:space="preserve">2.4.6 </w:t>
      </w:r>
      <w:r w:rsidRPr="00B85B84">
        <w:rPr>
          <w:rFonts w:ascii="Museo Sans 100" w:hAnsi="Museo Sans 100"/>
          <w:i/>
          <w:iCs/>
          <w:color w:val="4472C4" w:themeColor="accent1"/>
          <w:sz w:val="18"/>
          <w:szCs w:val="18"/>
          <w:lang w:val="en-CA"/>
        </w:rPr>
        <w:fldChar w:fldCharType="end"/>
      </w:r>
      <w:r w:rsidRPr="00B85B84">
        <w:rPr>
          <w:rFonts w:ascii="Museo Sans 100" w:hAnsi="Museo Sans 100"/>
          <w:i/>
          <w:iCs/>
          <w:color w:val="4472C4" w:themeColor="accent1"/>
          <w:sz w:val="18"/>
          <w:szCs w:val="18"/>
          <w:lang w:val="en-CA"/>
        </w:rPr>
        <w:t>of this spec section is removed</w:t>
      </w:r>
    </w:p>
    <w:p w14:paraId="3EACD73A" w14:textId="77777777" w:rsidR="00B85B84" w:rsidRDefault="00B85B84" w:rsidP="00B85B84">
      <w:pPr>
        <w:pStyle w:val="ListParagraph"/>
        <w:spacing w:after="120"/>
        <w:ind w:left="1800"/>
        <w:jc w:val="both"/>
        <w:rPr>
          <w:rFonts w:ascii="Museo Sans 100" w:hAnsi="Museo Sans 100"/>
          <w:lang w:val="en-CA"/>
        </w:rPr>
      </w:pPr>
    </w:p>
    <w:p w14:paraId="77259CA0" w14:textId="77777777" w:rsidR="00B85B84" w:rsidRDefault="00B85B84" w:rsidP="00B85B84">
      <w:pPr>
        <w:pStyle w:val="ListParagraph"/>
        <w:spacing w:after="120"/>
        <w:ind w:left="1800"/>
        <w:jc w:val="both"/>
        <w:rPr>
          <w:rFonts w:ascii="Museo Sans 100" w:hAnsi="Museo Sans 100"/>
          <w:lang w:val="en-CA"/>
        </w:rPr>
      </w:pPr>
    </w:p>
    <w:p w14:paraId="28636CB9" w14:textId="77777777" w:rsidR="00B85B84" w:rsidRDefault="00B85B84" w:rsidP="00B85B84">
      <w:pPr>
        <w:pStyle w:val="ListParagraph"/>
        <w:spacing w:after="120"/>
        <w:ind w:left="1800"/>
        <w:jc w:val="both"/>
        <w:rPr>
          <w:rFonts w:ascii="Museo Sans 100" w:hAnsi="Museo Sans 100"/>
          <w:lang w:val="en-CA"/>
        </w:rPr>
      </w:pPr>
    </w:p>
    <w:p w14:paraId="2A340D0A" w14:textId="77777777" w:rsidR="00B85B84" w:rsidRDefault="00B85B84" w:rsidP="00B85B84">
      <w:pPr>
        <w:pStyle w:val="ListParagraph"/>
        <w:spacing w:after="120"/>
        <w:ind w:left="1800"/>
        <w:jc w:val="both"/>
        <w:rPr>
          <w:rFonts w:ascii="Museo Sans 100" w:hAnsi="Museo Sans 100"/>
          <w:lang w:val="en-CA"/>
        </w:rPr>
      </w:pPr>
    </w:p>
    <w:p w14:paraId="530B48C0" w14:textId="77777777" w:rsidR="00B85B84" w:rsidRDefault="00B85B84" w:rsidP="00B85B84">
      <w:pPr>
        <w:pStyle w:val="ListParagraph"/>
        <w:spacing w:after="120"/>
        <w:ind w:left="1800"/>
        <w:jc w:val="both"/>
        <w:rPr>
          <w:rFonts w:ascii="Museo Sans 100" w:hAnsi="Museo Sans 100"/>
          <w:lang w:val="en-CA"/>
        </w:rPr>
      </w:pPr>
    </w:p>
    <w:p w14:paraId="12941DF1" w14:textId="77777777" w:rsidR="00B85B84" w:rsidRPr="00E96FD1" w:rsidRDefault="00B85B84" w:rsidP="00B85B84">
      <w:pPr>
        <w:pStyle w:val="ListParagraph"/>
        <w:numPr>
          <w:ilvl w:val="3"/>
          <w:numId w:val="3"/>
        </w:numPr>
        <w:spacing w:after="120"/>
        <w:jc w:val="both"/>
        <w:rPr>
          <w:rFonts w:ascii="Museo Sans 100" w:hAnsi="Museo Sans 100"/>
          <w:lang w:val="en-CA"/>
        </w:rPr>
      </w:pPr>
      <w:r w:rsidRPr="00E96FD1">
        <w:rPr>
          <w:rFonts w:ascii="Museo Sans 100" w:hAnsi="Museo Sans 100"/>
          <w:lang w:val="en-CA"/>
        </w:rPr>
        <w:lastRenderedPageBreak/>
        <w:t>Shop Drawings shall also include the following additional information:</w:t>
      </w:r>
    </w:p>
    <w:p w14:paraId="37BAD472" w14:textId="40357B95" w:rsidR="00DC7D08" w:rsidRPr="00E96FD1" w:rsidRDefault="00DC7D08" w:rsidP="000E7528">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Dynamic (resonance frequency with load curves) and Static (deflection with load curves) property curves </w:t>
      </w:r>
      <w:r w:rsidR="00061E6D" w:rsidRPr="00E96FD1">
        <w:rPr>
          <w:rFonts w:ascii="Museo Sans 100" w:hAnsi="Museo Sans 100"/>
          <w:lang w:val="en-CA"/>
        </w:rPr>
        <w:t>for</w:t>
      </w:r>
      <w:r w:rsidRPr="00E96FD1">
        <w:rPr>
          <w:rFonts w:ascii="Museo Sans 100" w:hAnsi="Museo Sans 100"/>
          <w:lang w:val="en-CA"/>
        </w:rPr>
        <w:t xml:space="preserve"> all isolators used on the plan view.</w:t>
      </w:r>
    </w:p>
    <w:p w14:paraId="11D111B4" w14:textId="1F1C348F" w:rsidR="00DC7D08" w:rsidRPr="00E96FD1" w:rsidRDefault="00DC7D08">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Acoustical test data from an independent laboratory showing required STC and IIC ratings for the floating floor assembly, with tests conducted within the last </w:t>
      </w:r>
      <w:r w:rsidR="0028002F">
        <w:rPr>
          <w:rFonts w:ascii="Museo Sans 100" w:hAnsi="Museo Sans 100"/>
          <w:lang w:val="en-CA"/>
        </w:rPr>
        <w:t>10</w:t>
      </w:r>
      <w:r w:rsidRPr="00E96FD1">
        <w:rPr>
          <w:rFonts w:ascii="Museo Sans 100" w:hAnsi="Museo Sans 100"/>
          <w:lang w:val="en-CA"/>
        </w:rPr>
        <w:t xml:space="preserve"> years.</w:t>
      </w:r>
    </w:p>
    <w:p w14:paraId="01A2786F" w14:textId="02353008" w:rsidR="00DC7D08" w:rsidRPr="00E96FD1" w:rsidRDefault="00DC7D08">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Material datasheet for all other materials </w:t>
      </w:r>
      <w:r w:rsidR="00F81A9A" w:rsidRPr="00E96FD1">
        <w:rPr>
          <w:rFonts w:ascii="Museo Sans 100" w:hAnsi="Museo Sans 100"/>
          <w:lang w:val="en-CA"/>
        </w:rPr>
        <w:t>used in the design of the Floating Floor Assembly.</w:t>
      </w:r>
    </w:p>
    <w:p w14:paraId="4D804C44" w14:textId="54AA77E9"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Closeout Submittals</w:t>
      </w:r>
    </w:p>
    <w:p w14:paraId="1FCDE68F" w14:textId="455DEF4C" w:rsidR="00F81A9A" w:rsidRPr="00E96FD1" w:rsidRDefault="00F81A9A">
      <w:pPr>
        <w:pStyle w:val="ListParagraph"/>
        <w:numPr>
          <w:ilvl w:val="2"/>
          <w:numId w:val="14"/>
        </w:numPr>
        <w:rPr>
          <w:rFonts w:ascii="Museo Sans 100" w:hAnsi="Museo Sans 100"/>
          <w:lang w:val="en-CA"/>
        </w:rPr>
      </w:pPr>
      <w:r w:rsidRPr="00E96FD1">
        <w:rPr>
          <w:rFonts w:ascii="Museo Sans 100" w:hAnsi="Museo Sans 100"/>
          <w:lang w:val="en-CA"/>
        </w:rPr>
        <w:t xml:space="preserve">Submit closeout documentation in accordance with Section </w:t>
      </w:r>
      <w:r w:rsidRPr="00E96FD1">
        <w:rPr>
          <w:rFonts w:ascii="Museo Sans 100" w:hAnsi="Museo Sans 100"/>
          <w:highlight w:val="yellow"/>
          <w:lang w:val="en-CA"/>
        </w:rPr>
        <w:t>01 77 00</w:t>
      </w:r>
      <w:r w:rsidRPr="00E96FD1">
        <w:rPr>
          <w:rFonts w:ascii="Museo Sans 100" w:hAnsi="Museo Sans 100"/>
          <w:lang w:val="en-CA"/>
        </w:rPr>
        <w:t>.</w:t>
      </w:r>
    </w:p>
    <w:p w14:paraId="2AC71404" w14:textId="10980BD0" w:rsidR="00F81A9A" w:rsidRPr="00E96FD1" w:rsidRDefault="00F81A9A">
      <w:pPr>
        <w:pStyle w:val="ListParagraph"/>
        <w:numPr>
          <w:ilvl w:val="2"/>
          <w:numId w:val="14"/>
        </w:numPr>
        <w:spacing w:after="120"/>
        <w:jc w:val="both"/>
        <w:rPr>
          <w:rFonts w:ascii="Museo Sans 100" w:hAnsi="Museo Sans 100"/>
          <w:lang w:val="en-CA"/>
        </w:rPr>
      </w:pPr>
      <w:r w:rsidRPr="00E96FD1">
        <w:rPr>
          <w:rFonts w:ascii="Museo Sans 100" w:hAnsi="Museo Sans 100"/>
          <w:lang w:val="en-CA"/>
        </w:rPr>
        <w:t>Operation and maintenance data:</w:t>
      </w:r>
    </w:p>
    <w:p w14:paraId="3409F2CC" w14:textId="1FEC8B2D" w:rsidR="00F81A9A" w:rsidRPr="00E96FD1" w:rsidRDefault="00F81A9A">
      <w:pPr>
        <w:pStyle w:val="ListParagraph"/>
        <w:numPr>
          <w:ilvl w:val="3"/>
          <w:numId w:val="14"/>
        </w:numPr>
        <w:spacing w:after="120"/>
        <w:jc w:val="both"/>
        <w:rPr>
          <w:rFonts w:ascii="Museo Sans 100" w:hAnsi="Museo Sans 100"/>
          <w:lang w:val="en-CA"/>
        </w:rPr>
      </w:pPr>
      <w:r w:rsidRPr="00E96FD1">
        <w:rPr>
          <w:rFonts w:ascii="Museo Sans 100" w:hAnsi="Museo Sans 100"/>
          <w:lang w:val="en-CA"/>
        </w:rPr>
        <w:t xml:space="preserve">If applicable, submit Manufacturer’s operation and maintenance instructions for inclusion in the operation and maintenance </w:t>
      </w:r>
      <w:r w:rsidR="007321BF" w:rsidRPr="00E96FD1">
        <w:rPr>
          <w:rFonts w:ascii="Museo Sans 100" w:hAnsi="Museo Sans 100"/>
          <w:lang w:val="en-CA"/>
        </w:rPr>
        <w:t>manuals.</w:t>
      </w:r>
    </w:p>
    <w:p w14:paraId="271A3B4A" w14:textId="5F1E1206" w:rsidR="00F81A9A" w:rsidRPr="00E96FD1" w:rsidRDefault="00F81A9A">
      <w:pPr>
        <w:pStyle w:val="ListParagraph"/>
        <w:numPr>
          <w:ilvl w:val="0"/>
          <w:numId w:val="3"/>
        </w:numPr>
        <w:spacing w:after="120"/>
        <w:jc w:val="both"/>
        <w:rPr>
          <w:rFonts w:ascii="Museo Sans 100" w:hAnsi="Museo Sans 100"/>
          <w:lang w:val="en-CA"/>
        </w:rPr>
      </w:pPr>
      <w:r w:rsidRPr="00E96FD1">
        <w:rPr>
          <w:rFonts w:ascii="Museo Sans 100" w:hAnsi="Museo Sans 100"/>
          <w:lang w:val="en-CA"/>
        </w:rPr>
        <w:t>PRODUCTS</w:t>
      </w:r>
    </w:p>
    <w:p w14:paraId="1FA64EBE" w14:textId="04B136F3"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Acceptable Floor Isolation Systems</w:t>
      </w:r>
    </w:p>
    <w:p w14:paraId="1D95BB15" w14:textId="2B43E1A5" w:rsidR="00F81A9A" w:rsidRDefault="00F81A9A">
      <w:pPr>
        <w:pStyle w:val="ListParagraph"/>
        <w:numPr>
          <w:ilvl w:val="2"/>
          <w:numId w:val="8"/>
        </w:numPr>
        <w:spacing w:after="120"/>
        <w:jc w:val="both"/>
        <w:rPr>
          <w:rFonts w:ascii="Museo Sans 100" w:hAnsi="Museo Sans 100"/>
          <w:lang w:val="en-CA"/>
        </w:rPr>
      </w:pPr>
      <w:r w:rsidRPr="00E96FD1">
        <w:rPr>
          <w:rFonts w:ascii="Museo Sans 100" w:hAnsi="Museo Sans 100"/>
          <w:lang w:val="en-CA"/>
        </w:rPr>
        <w:t xml:space="preserve">Stravifloor </w:t>
      </w:r>
      <w:r w:rsidR="007321BF">
        <w:rPr>
          <w:rFonts w:ascii="Museo Sans 100" w:hAnsi="Museo Sans 100"/>
          <w:lang w:val="en-CA"/>
        </w:rPr>
        <w:t>Deck</w:t>
      </w:r>
      <w:r w:rsidRPr="00E96FD1">
        <w:rPr>
          <w:rFonts w:ascii="Museo Sans 100" w:hAnsi="Museo Sans 100"/>
          <w:lang w:val="en-CA"/>
        </w:rPr>
        <w:t xml:space="preserve"> by CDM Stravitec</w:t>
      </w:r>
    </w:p>
    <w:p w14:paraId="3131DB75"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60BCE2E1" w14:textId="05C8EAD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p>
    <w:p w14:paraId="37FE8659"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Ltd.</w:t>
      </w:r>
    </w:p>
    <w:p w14:paraId="3A74DA80"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100 Sunrise Avenue, Unit 202, Toronto, Ontario, M4A 1B3</w:t>
      </w:r>
    </w:p>
    <w:p w14:paraId="2FEF35FF"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Phone: (905) 265-7401</w:t>
      </w:r>
    </w:p>
    <w:p w14:paraId="06F734C8" w14:textId="15D82B8B" w:rsidR="00F81A9A" w:rsidRPr="005D686F"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fr-CA"/>
        </w:rPr>
      </w:pPr>
      <w:r w:rsidRPr="005D686F">
        <w:rPr>
          <w:rFonts w:ascii="Museo Sans 100" w:hAnsi="Museo Sans 100"/>
          <w:i/>
          <w:iCs/>
          <w:color w:val="4472C4" w:themeColor="accent1"/>
          <w:sz w:val="18"/>
          <w:szCs w:val="18"/>
          <w:lang w:val="fr-CA"/>
        </w:rPr>
        <w:t xml:space="preserve">Email: info-ca@cdm-stravitec.com </w:t>
      </w:r>
    </w:p>
    <w:p w14:paraId="07E6002B" w14:textId="210B2553"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Web: www.cdm-stravitec.com</w:t>
      </w:r>
    </w:p>
    <w:p w14:paraId="656A3B2F" w14:textId="77777777" w:rsidR="00F81A9A" w:rsidRPr="00E96FD1" w:rsidRDefault="00F81A9A" w:rsidP="00F81A9A">
      <w:pPr>
        <w:spacing w:after="120" w:line="240" w:lineRule="auto"/>
        <w:ind w:left="360"/>
        <w:contextualSpacing/>
        <w:jc w:val="both"/>
        <w:rPr>
          <w:rFonts w:ascii="Museo Sans 100" w:hAnsi="Museo Sans 100"/>
          <w:lang w:val="en-CA"/>
        </w:rPr>
      </w:pPr>
    </w:p>
    <w:p w14:paraId="5D310421" w14:textId="2FECAA2D"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Performance/Design Requirements</w:t>
      </w:r>
      <w:r w:rsidR="0055503D" w:rsidRPr="00E96FD1">
        <w:rPr>
          <w:rFonts w:ascii="Museo Sans 100" w:hAnsi="Museo Sans 100"/>
          <w:caps/>
          <w:lang w:val="en-CA"/>
        </w:rPr>
        <w:t>:</w:t>
      </w:r>
    </w:p>
    <w:p w14:paraId="15C68548" w14:textId="06182753" w:rsidR="00F81A9A" w:rsidRPr="00E96FD1" w:rsidRDefault="00F81A9A">
      <w:pPr>
        <w:pStyle w:val="ListParagraph"/>
        <w:numPr>
          <w:ilvl w:val="2"/>
          <w:numId w:val="12"/>
        </w:numPr>
        <w:spacing w:after="120"/>
        <w:jc w:val="both"/>
        <w:rPr>
          <w:rFonts w:ascii="Museo Sans 100" w:hAnsi="Museo Sans 100"/>
          <w:lang w:val="en-CA"/>
        </w:rPr>
      </w:pPr>
      <w:r w:rsidRPr="00E96FD1">
        <w:rPr>
          <w:rFonts w:ascii="Museo Sans 100" w:hAnsi="Museo Sans 100"/>
          <w:lang w:val="en-CA"/>
        </w:rPr>
        <w:t>Intent:</w:t>
      </w:r>
    </w:p>
    <w:p w14:paraId="6FD3D197" w14:textId="34586149" w:rsidR="00F81A9A" w:rsidRPr="00E96FD1" w:rsidRDefault="0097163B">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Isolated floating floor </w:t>
      </w:r>
      <w:r w:rsidR="00F81A9A" w:rsidRPr="00E96FD1">
        <w:rPr>
          <w:rFonts w:ascii="Museo Sans 100" w:hAnsi="Museo Sans 100"/>
          <w:lang w:val="en-CA"/>
        </w:rPr>
        <w:t>system shall consist of</w:t>
      </w:r>
      <w:r w:rsidR="0068739A" w:rsidRPr="00E96FD1">
        <w:rPr>
          <w:rFonts w:ascii="Museo Sans 100" w:hAnsi="Museo Sans 100"/>
          <w:lang w:val="en-CA"/>
        </w:rPr>
        <w:t xml:space="preserve"> m</w:t>
      </w:r>
      <w:r w:rsidR="00F81A9A" w:rsidRPr="00E96FD1">
        <w:rPr>
          <w:rFonts w:ascii="Museo Sans 100" w:hAnsi="Museo Sans 100"/>
          <w:lang w:val="en-CA"/>
        </w:rPr>
        <w:t xml:space="preserve">inimum </w:t>
      </w:r>
      <w:r w:rsidR="00F81A9A" w:rsidRPr="00E96FD1">
        <w:rPr>
          <w:rFonts w:ascii="Museo Sans 100" w:hAnsi="Museo Sans 100"/>
          <w:highlight w:val="yellow"/>
          <w:lang w:val="en-CA"/>
        </w:rPr>
        <w:t>50 mm (</w:t>
      </w:r>
      <w:r w:rsidR="0028002F">
        <w:rPr>
          <w:rFonts w:ascii="Museo Sans 100" w:hAnsi="Museo Sans 100"/>
          <w:highlight w:val="yellow"/>
          <w:lang w:val="en-CA"/>
        </w:rPr>
        <w:t>2</w:t>
      </w:r>
      <w:r w:rsidR="00F81A9A" w:rsidRPr="00E96FD1">
        <w:rPr>
          <w:rFonts w:ascii="Museo Sans 100" w:hAnsi="Museo Sans 100"/>
          <w:highlight w:val="yellow"/>
          <w:lang w:val="en-CA"/>
        </w:rPr>
        <w:t>”)</w:t>
      </w:r>
      <w:r w:rsidR="00F81A9A" w:rsidRPr="00E96FD1">
        <w:rPr>
          <w:rFonts w:ascii="Museo Sans 100" w:hAnsi="Museo Sans 100"/>
          <w:lang w:val="en-CA"/>
        </w:rPr>
        <w:t xml:space="preserve"> thick concrete slab</w:t>
      </w:r>
      <w:r w:rsidR="0068739A" w:rsidRPr="00E96FD1">
        <w:rPr>
          <w:rFonts w:ascii="Museo Sans 100" w:hAnsi="Museo Sans 100"/>
          <w:lang w:val="en-CA"/>
        </w:rPr>
        <w:t xml:space="preserve">, supported on </w:t>
      </w:r>
      <w:r w:rsidRPr="00E96FD1">
        <w:rPr>
          <w:rFonts w:ascii="Museo Sans 100" w:hAnsi="Museo Sans 100"/>
          <w:lang w:val="en-CA"/>
        </w:rPr>
        <w:t>1</w:t>
      </w:r>
      <w:r w:rsidR="007321BF">
        <w:rPr>
          <w:rFonts w:ascii="Museo Sans 100" w:hAnsi="Museo Sans 100"/>
          <w:lang w:val="en-CA"/>
        </w:rPr>
        <w:t>6</w:t>
      </w:r>
      <w:r w:rsidRPr="00E96FD1">
        <w:rPr>
          <w:rFonts w:ascii="Museo Sans 100" w:hAnsi="Museo Sans 100"/>
          <w:lang w:val="en-CA"/>
        </w:rPr>
        <w:t xml:space="preserve"> mm (</w:t>
      </w:r>
      <w:r w:rsidR="007321BF">
        <w:rPr>
          <w:rFonts w:ascii="Museo Sans 100" w:hAnsi="Museo Sans 100"/>
          <w:lang w:val="en-CA"/>
        </w:rPr>
        <w:t>5/8</w:t>
      </w:r>
      <w:r w:rsidRPr="00E96FD1">
        <w:rPr>
          <w:rFonts w:ascii="Museo Sans 100" w:hAnsi="Museo Sans 100"/>
          <w:lang w:val="en-CA"/>
        </w:rPr>
        <w:t xml:space="preserve">") </w:t>
      </w:r>
      <w:r w:rsidR="0068739A" w:rsidRPr="00E96FD1">
        <w:rPr>
          <w:rFonts w:ascii="Museo Sans 100" w:hAnsi="Museo Sans 100"/>
          <w:lang w:val="en-CA"/>
        </w:rPr>
        <w:t xml:space="preserve">lost </w:t>
      </w:r>
      <w:r w:rsidR="007321BF">
        <w:rPr>
          <w:rFonts w:ascii="Museo Sans 100" w:hAnsi="Museo Sans 100"/>
          <w:lang w:val="en-CA"/>
        </w:rPr>
        <w:t>CDM Stravitec Dovetail Deck formwork</w:t>
      </w:r>
      <w:r w:rsidR="0068739A" w:rsidRPr="00E96FD1">
        <w:rPr>
          <w:rFonts w:ascii="Museo Sans 100" w:hAnsi="Museo Sans 100"/>
          <w:lang w:val="en-CA"/>
        </w:rPr>
        <w:t xml:space="preserve"> and </w:t>
      </w:r>
      <w:r w:rsidRPr="00E96FD1">
        <w:rPr>
          <w:rFonts w:ascii="Museo Sans 100" w:hAnsi="Museo Sans 100"/>
          <w:highlight w:val="yellow"/>
          <w:lang w:val="en-CA"/>
        </w:rPr>
        <w:t>50 mm (2”)</w:t>
      </w:r>
      <w:r w:rsidRPr="00E96FD1">
        <w:rPr>
          <w:rFonts w:ascii="Museo Sans 100" w:hAnsi="Museo Sans 100"/>
          <w:lang w:val="en-CA"/>
        </w:rPr>
        <w:t xml:space="preserve"> </w:t>
      </w:r>
      <w:r w:rsidR="0068739A" w:rsidRPr="00E96FD1">
        <w:rPr>
          <w:rFonts w:ascii="Museo Sans 100" w:hAnsi="Museo Sans 100"/>
          <w:lang w:val="en-CA"/>
        </w:rPr>
        <w:t>vibration isolators.</w:t>
      </w:r>
    </w:p>
    <w:p w14:paraId="28D78886" w14:textId="2BDE085A" w:rsidR="008E57DD" w:rsidRPr="00E96FD1" w:rsidRDefault="008E57DD">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The air cavity between the isolated floating floor system and base structural floor shall be minimum </w:t>
      </w:r>
      <w:r w:rsidRPr="00E96FD1">
        <w:rPr>
          <w:rFonts w:ascii="Museo Sans 100" w:hAnsi="Museo Sans 100"/>
          <w:highlight w:val="yellow"/>
          <w:lang w:val="en-CA"/>
        </w:rPr>
        <w:t>50 mm (2”)</w:t>
      </w:r>
      <w:r w:rsidRPr="00E96FD1">
        <w:rPr>
          <w:rFonts w:ascii="Museo Sans 100" w:hAnsi="Museo Sans 100"/>
          <w:lang w:val="en-CA"/>
        </w:rPr>
        <w:t>.</w:t>
      </w:r>
    </w:p>
    <w:p w14:paraId="0B3152FD" w14:textId="77777777" w:rsidR="008E57DD" w:rsidRPr="00E96FD1" w:rsidRDefault="008E57DD" w:rsidP="008E57D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2E79E48F" w14:textId="63B60599" w:rsidR="008E57DD" w:rsidRPr="00E96FD1"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standard Isolated Floating Floor Isolator is 50 mm</w:t>
      </w:r>
      <w:r w:rsidR="0028002F">
        <w:rPr>
          <w:rFonts w:ascii="Museo Sans 100" w:hAnsi="Museo Sans 100"/>
          <w:i/>
          <w:iCs/>
          <w:color w:val="4472C4" w:themeColor="accent1"/>
          <w:sz w:val="18"/>
          <w:szCs w:val="18"/>
          <w:lang w:val="en-CA"/>
        </w:rPr>
        <w:t xml:space="preserve"> (2’’) </w:t>
      </w:r>
      <w:r w:rsidRPr="00E96FD1">
        <w:rPr>
          <w:rFonts w:ascii="Museo Sans 100" w:hAnsi="Museo Sans 100"/>
          <w:i/>
          <w:iCs/>
          <w:color w:val="4472C4" w:themeColor="accent1"/>
          <w:sz w:val="18"/>
          <w:szCs w:val="18"/>
          <w:lang w:val="en-CA"/>
        </w:rPr>
        <w:t>in height for most system manufacturers. This is the most common air cavity.</w:t>
      </w:r>
    </w:p>
    <w:p w14:paraId="2670A3F3" w14:textId="28CD5B9E" w:rsidR="008E57DD" w:rsidRPr="00E96FD1"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However, in order to reduce air stiffness in the cavity a higher cavity may be required per Acoustic Design.</w:t>
      </w:r>
    </w:p>
    <w:p w14:paraId="69409736" w14:textId="5D14B695" w:rsidR="008E57DD" w:rsidRPr="00E96FD1"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Higher air cavity depths can be achieved by using over-heights (a.k.a. shims).</w:t>
      </w:r>
    </w:p>
    <w:p w14:paraId="0E3631F8" w14:textId="4CF5DD65"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Additional information on over-heights is provided as a spec note on the Materials part of this section.</w:t>
      </w:r>
    </w:p>
    <w:p w14:paraId="1971C913" w14:textId="77777777" w:rsidR="0028002F" w:rsidRDefault="0028002F" w:rsidP="0028002F">
      <w:pPr>
        <w:pStyle w:val="ListParagraph"/>
        <w:spacing w:after="120"/>
        <w:ind w:left="1440"/>
        <w:jc w:val="both"/>
        <w:rPr>
          <w:rFonts w:ascii="Museo Sans 100" w:hAnsi="Museo Sans 100"/>
          <w:lang w:val="en-CA"/>
        </w:rPr>
      </w:pPr>
    </w:p>
    <w:p w14:paraId="62D3F6C5" w14:textId="5ACD84F0" w:rsidR="0068739A" w:rsidRPr="00E96FD1" w:rsidRDefault="00C3342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Isolated floating floor</w:t>
      </w:r>
      <w:r w:rsidR="0068739A" w:rsidRPr="00E96FD1">
        <w:rPr>
          <w:rFonts w:ascii="Museo Sans 100" w:hAnsi="Museo Sans 100"/>
          <w:lang w:val="en-CA"/>
        </w:rPr>
        <w:t xml:space="preserve"> shall be isolated from adjacent structures (e.g. walls, columns and/or curbs) by means of perimeter isolation </w:t>
      </w:r>
      <w:r w:rsidRPr="00E96FD1">
        <w:rPr>
          <w:rFonts w:ascii="Museo Sans 100" w:hAnsi="Museo Sans 100"/>
          <w:lang w:val="en-CA"/>
        </w:rPr>
        <w:t xml:space="preserve">board </w:t>
      </w:r>
      <w:r w:rsidR="0068739A" w:rsidRPr="00E96FD1">
        <w:rPr>
          <w:rFonts w:ascii="Museo Sans 100" w:hAnsi="Museo Sans 100"/>
          <w:lang w:val="en-CA"/>
        </w:rPr>
        <w:t>material.</w:t>
      </w:r>
    </w:p>
    <w:p w14:paraId="62264DBF" w14:textId="00D51727" w:rsidR="0068739A" w:rsidRPr="00E96FD1" w:rsidRDefault="0068739A">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Floor</w:t>
      </w:r>
      <w:r w:rsidR="00C3342F" w:rsidRPr="00E96FD1">
        <w:rPr>
          <w:rFonts w:ascii="Museo Sans 100" w:hAnsi="Museo Sans 100"/>
          <w:lang w:val="en-CA"/>
        </w:rPr>
        <w:t xml:space="preserve"> penetrations such as piping, conduits and drains shall be isolated from the isolated floating floor by use of adequate isolation materials such as the perimeter isolation board material.</w:t>
      </w:r>
    </w:p>
    <w:p w14:paraId="09E5E73F" w14:textId="4D3EA522" w:rsidR="00C3342F" w:rsidRPr="00E96FD1" w:rsidRDefault="00C3342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lastRenderedPageBreak/>
        <w:t xml:space="preserve">Floor drains to be used on the isolated floating floor shall </w:t>
      </w:r>
      <w:r w:rsidR="0097163B" w:rsidRPr="00E96FD1">
        <w:rPr>
          <w:rFonts w:ascii="Museo Sans 100" w:hAnsi="Museo Sans 100"/>
          <w:lang w:val="en-CA"/>
        </w:rPr>
        <w:t>consist of two-piece isolated drains.</w:t>
      </w:r>
    </w:p>
    <w:p w14:paraId="7751E117" w14:textId="79F5681D" w:rsidR="0097163B" w:rsidRPr="00E96FD1" w:rsidRDefault="0097163B">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Equipment on top of the isolated floating floor shall be mounted as indicated on drawings and/or acoustical report.</w:t>
      </w:r>
    </w:p>
    <w:p w14:paraId="42952D51" w14:textId="4EE03C46" w:rsidR="005D686F" w:rsidRPr="005D686F" w:rsidRDefault="0097163B" w:rsidP="005D686F">
      <w:pPr>
        <w:pStyle w:val="ListParagraph"/>
        <w:numPr>
          <w:ilvl w:val="2"/>
          <w:numId w:val="13"/>
        </w:numPr>
        <w:spacing w:after="120"/>
        <w:jc w:val="both"/>
        <w:rPr>
          <w:rFonts w:ascii="Museo Sans 100" w:hAnsi="Museo Sans 100"/>
          <w:lang w:val="en-CA"/>
        </w:rPr>
      </w:pPr>
      <w:r w:rsidRPr="00E96FD1">
        <w:rPr>
          <w:rFonts w:ascii="Museo Sans 100" w:hAnsi="Museo Sans 100"/>
          <w:lang w:val="en-CA"/>
        </w:rPr>
        <w:t>Performance Requirements:</w:t>
      </w:r>
    </w:p>
    <w:p w14:paraId="059D3741" w14:textId="514E440B" w:rsidR="0097163B" w:rsidRPr="00E96FD1" w:rsidRDefault="0097163B" w:rsidP="005D686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Isolated floating floor system shall have the following minimum acoustic ratings:</w:t>
      </w:r>
    </w:p>
    <w:p w14:paraId="118FE617" w14:textId="589A7E59" w:rsidR="0097163B" w:rsidRPr="0028002F" w:rsidRDefault="0097163B">
      <w:pPr>
        <w:pStyle w:val="ListParagraph"/>
        <w:numPr>
          <w:ilvl w:val="4"/>
          <w:numId w:val="13"/>
        </w:numPr>
        <w:spacing w:after="120"/>
        <w:jc w:val="both"/>
        <w:rPr>
          <w:rFonts w:ascii="Museo Sans 100" w:hAnsi="Museo Sans 100"/>
          <w:lang w:val="en-CA"/>
        </w:rPr>
      </w:pPr>
      <w:r w:rsidRPr="0028002F">
        <w:rPr>
          <w:rFonts w:ascii="Museo Sans 100" w:hAnsi="Museo Sans 100"/>
          <w:lang w:val="en-CA"/>
        </w:rPr>
        <w:t>STC-</w:t>
      </w:r>
      <w:r w:rsidR="00F52A78" w:rsidRPr="0028002F">
        <w:rPr>
          <w:rFonts w:ascii="Museo Sans 100" w:hAnsi="Museo Sans 100"/>
          <w:lang w:val="en-CA"/>
        </w:rPr>
        <w:t>80</w:t>
      </w:r>
    </w:p>
    <w:p w14:paraId="504D3B6A" w14:textId="39EE09A7" w:rsidR="0097163B" w:rsidRPr="0028002F" w:rsidRDefault="0097163B">
      <w:pPr>
        <w:pStyle w:val="ListParagraph"/>
        <w:numPr>
          <w:ilvl w:val="4"/>
          <w:numId w:val="13"/>
        </w:numPr>
        <w:spacing w:after="120"/>
        <w:jc w:val="both"/>
        <w:rPr>
          <w:rFonts w:ascii="Museo Sans 100" w:hAnsi="Museo Sans 100"/>
          <w:lang w:val="en-CA"/>
        </w:rPr>
      </w:pPr>
      <w:r w:rsidRPr="0028002F">
        <w:rPr>
          <w:rFonts w:ascii="Museo Sans 100" w:hAnsi="Museo Sans 100"/>
          <w:lang w:val="en-CA"/>
        </w:rPr>
        <w:t>IIC-</w:t>
      </w:r>
      <w:r w:rsidR="00F52A78" w:rsidRPr="0028002F">
        <w:rPr>
          <w:rFonts w:ascii="Museo Sans 100" w:hAnsi="Museo Sans 100"/>
          <w:lang w:val="en-CA"/>
        </w:rPr>
        <w:t>73</w:t>
      </w:r>
    </w:p>
    <w:p w14:paraId="2CA6455A" w14:textId="3B48C425" w:rsidR="0097163B" w:rsidRPr="00E96FD1" w:rsidRDefault="0097163B">
      <w:pPr>
        <w:pStyle w:val="ListParagraph"/>
        <w:numPr>
          <w:ilvl w:val="4"/>
          <w:numId w:val="13"/>
        </w:numPr>
        <w:spacing w:after="120"/>
        <w:jc w:val="both"/>
        <w:rPr>
          <w:rFonts w:ascii="Museo Sans 100" w:hAnsi="Museo Sans 100"/>
          <w:lang w:val="en-CA"/>
        </w:rPr>
      </w:pPr>
      <w:r w:rsidRPr="00E96FD1">
        <w:rPr>
          <w:rFonts w:ascii="Museo Sans 100" w:hAnsi="Museo Sans 100"/>
          <w:lang w:val="en-CA"/>
        </w:rPr>
        <w:t>Testing to be conducted by an independent laboratory.</w:t>
      </w:r>
    </w:p>
    <w:p w14:paraId="5D9FE532" w14:textId="01952216" w:rsidR="0028002F" w:rsidRDefault="0097163B" w:rsidP="0028002F">
      <w:pPr>
        <w:pStyle w:val="ListParagraph"/>
        <w:numPr>
          <w:ilvl w:val="4"/>
          <w:numId w:val="13"/>
        </w:numPr>
        <w:spacing w:after="120"/>
        <w:jc w:val="both"/>
        <w:rPr>
          <w:rFonts w:ascii="Museo Sans 100" w:hAnsi="Museo Sans 100"/>
          <w:lang w:val="en-CA"/>
        </w:rPr>
      </w:pPr>
      <w:r w:rsidRPr="00E96FD1">
        <w:rPr>
          <w:rFonts w:ascii="Museo Sans 100" w:hAnsi="Museo Sans 100"/>
          <w:lang w:val="en-CA"/>
        </w:rPr>
        <w:t xml:space="preserve">All testing to be conducted in the last </w:t>
      </w:r>
      <w:r w:rsidR="0028002F">
        <w:rPr>
          <w:rFonts w:ascii="Museo Sans 100" w:hAnsi="Museo Sans 100"/>
          <w:lang w:val="en-CA"/>
        </w:rPr>
        <w:t>10</w:t>
      </w:r>
      <w:r w:rsidRPr="00E96FD1">
        <w:rPr>
          <w:rFonts w:ascii="Museo Sans 100" w:hAnsi="Museo Sans 100"/>
          <w:lang w:val="en-CA"/>
        </w:rPr>
        <w:t>-years.</w:t>
      </w:r>
      <w:bookmarkStart w:id="5" w:name="_Hlk185241271"/>
    </w:p>
    <w:p w14:paraId="66D3039F" w14:textId="77777777" w:rsidR="006D1387" w:rsidRDefault="006D1387" w:rsidP="006D1387">
      <w:pPr>
        <w:pStyle w:val="ListParagraph"/>
        <w:spacing w:after="120"/>
        <w:ind w:left="1800"/>
        <w:jc w:val="both"/>
        <w:rPr>
          <w:rFonts w:ascii="Museo Sans 100" w:hAnsi="Museo Sans 100"/>
          <w:lang w:val="en-CA"/>
        </w:rPr>
      </w:pPr>
    </w:p>
    <w:p w14:paraId="483EE98A" w14:textId="77777777" w:rsidR="006D1387" w:rsidRDefault="006D1387" w:rsidP="006D1387">
      <w:pPr>
        <w:pBdr>
          <w:top w:val="double" w:sz="4" w:space="1" w:color="ED7D31" w:themeColor="accent2"/>
          <w:left w:val="double" w:sz="4" w:space="3"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bookmarkStart w:id="6" w:name="_Hlk185257770"/>
      <w:r w:rsidRPr="00817568">
        <w:rPr>
          <w:rFonts w:ascii="Museo Sans 100" w:hAnsi="Museo Sans 100"/>
          <w:b/>
          <w:bCs/>
          <w:i/>
          <w:iCs/>
          <w:color w:val="4472C4" w:themeColor="accent1"/>
          <w:sz w:val="18"/>
          <w:szCs w:val="18"/>
          <w:u w:val="single"/>
          <w:lang w:val="en-CA"/>
        </w:rPr>
        <w:t>SPEC NOTE:</w:t>
      </w:r>
      <w:bookmarkStart w:id="7" w:name="_Hlk185257749"/>
    </w:p>
    <w:p w14:paraId="58203661" w14:textId="6A223E70" w:rsidR="006D1387" w:rsidRPr="006D1387" w:rsidRDefault="006D1387" w:rsidP="006D1387">
      <w:pPr>
        <w:pBdr>
          <w:top w:val="double" w:sz="4" w:space="1" w:color="ED7D31" w:themeColor="accent2"/>
          <w:left w:val="double" w:sz="4" w:space="3"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817568">
        <w:rPr>
          <w:rFonts w:ascii="Museo Sans 100" w:hAnsi="Museo Sans 100"/>
          <w:i/>
          <w:iCs/>
          <w:color w:val="4472C4" w:themeColor="accent1"/>
          <w:sz w:val="18"/>
          <w:szCs w:val="18"/>
          <w:lang w:val="en-CA"/>
        </w:rPr>
        <w:t>Item above relative to Acoustical test data references a requirement for “tests conducted within the last 10 years”. It should be noted that this is different from the test report as it is common practise for laboratories to re-issue reports with new t</w:t>
      </w:r>
      <w:r>
        <w:rPr>
          <w:rFonts w:ascii="Museo Sans 100" w:hAnsi="Museo Sans 100"/>
          <w:i/>
          <w:iCs/>
          <w:color w:val="4472C4" w:themeColor="accent1"/>
          <w:sz w:val="18"/>
          <w:szCs w:val="18"/>
          <w:lang w:val="en-CA"/>
        </w:rPr>
        <w:t xml:space="preserve">est report data. </w:t>
      </w:r>
      <w:bookmarkEnd w:id="6"/>
      <w:bookmarkEnd w:id="7"/>
    </w:p>
    <w:p w14:paraId="5A289298" w14:textId="77777777" w:rsidR="0028002F" w:rsidRDefault="0028002F" w:rsidP="0028002F">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w:t>
      </w:r>
      <w:r>
        <w:rPr>
          <w:rFonts w:ascii="Museo Sans 100" w:hAnsi="Museo Sans 100"/>
          <w:b/>
          <w:bCs/>
          <w:i/>
          <w:iCs/>
          <w:color w:val="4472C4" w:themeColor="accent1"/>
          <w:sz w:val="18"/>
          <w:szCs w:val="18"/>
          <w:u w:val="single"/>
          <w:lang w:val="en-CA"/>
        </w:rPr>
        <w:t>travi-dB</w:t>
      </w:r>
      <w:r w:rsidRPr="00E96FD1">
        <w:rPr>
          <w:rFonts w:ascii="Museo Sans 100" w:hAnsi="Museo Sans 100"/>
          <w:b/>
          <w:bCs/>
          <w:i/>
          <w:iCs/>
          <w:color w:val="4472C4" w:themeColor="accent1"/>
          <w:sz w:val="18"/>
          <w:szCs w:val="18"/>
          <w:u w:val="single"/>
          <w:lang w:val="en-CA"/>
        </w:rPr>
        <w:t>:</w:t>
      </w:r>
    </w:p>
    <w:p w14:paraId="618CAC7B" w14:textId="77777777" w:rsidR="0028002F" w:rsidRDefault="0028002F" w:rsidP="0028002F">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20"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6CC1CDA9" w14:textId="77777777" w:rsidR="0028002F" w:rsidRDefault="0028002F" w:rsidP="0028002F">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13973EC0" wp14:editId="0113B51E">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61FBCA92" w14:textId="77777777" w:rsidR="0028002F" w:rsidRPr="00051F8E" w:rsidRDefault="0028002F" w:rsidP="0028002F">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p>
    <w:bookmarkEnd w:id="5"/>
    <w:p w14:paraId="11E4BCA8" w14:textId="481DD5EA" w:rsidR="0097163B" w:rsidRPr="00E96FD1" w:rsidRDefault="0097163B">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Vibration isolation material to achieve a minimum </w:t>
      </w:r>
      <w:r w:rsidR="0028002F" w:rsidRPr="0028002F">
        <w:rPr>
          <w:rFonts w:ascii="Museo Sans 100" w:hAnsi="Museo Sans 100"/>
          <w:highlight w:val="yellow"/>
          <w:lang w:val="en-CA"/>
        </w:rPr>
        <w:t>8</w:t>
      </w:r>
      <w:r w:rsidRPr="0028002F">
        <w:rPr>
          <w:rFonts w:ascii="Museo Sans 100" w:hAnsi="Museo Sans 100"/>
          <w:highlight w:val="yellow"/>
          <w:lang w:val="en-CA"/>
        </w:rPr>
        <w:t xml:space="preserve"> Hz</w:t>
      </w:r>
      <w:r w:rsidRPr="00343DBB">
        <w:rPr>
          <w:rFonts w:ascii="Museo Sans 100" w:hAnsi="Museo Sans 100"/>
          <w:lang w:val="en-CA"/>
        </w:rPr>
        <w:t xml:space="preserve"> </w:t>
      </w:r>
      <w:r w:rsidRPr="00E96FD1">
        <w:rPr>
          <w:rFonts w:ascii="Museo Sans 100" w:hAnsi="Museo Sans 100"/>
          <w:lang w:val="en-CA"/>
        </w:rPr>
        <w:t>resonance frequency at the Acoustic Design Load.</w:t>
      </w:r>
    </w:p>
    <w:p w14:paraId="3171D48E" w14:textId="6E2574ED" w:rsidR="008E57DD" w:rsidRPr="00E96FD1" w:rsidRDefault="008E57DD" w:rsidP="008E57D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570CA658" w14:textId="1C7275A5" w:rsidR="008E57DD" w:rsidRPr="00E96FD1"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standard Isolated Floating Floor Isolator of 50 mm</w:t>
      </w:r>
      <w:r w:rsidR="0028002F">
        <w:rPr>
          <w:rFonts w:ascii="Museo Sans 100" w:hAnsi="Museo Sans 100"/>
          <w:i/>
          <w:iCs/>
          <w:color w:val="4472C4" w:themeColor="accent1"/>
          <w:sz w:val="18"/>
          <w:szCs w:val="18"/>
          <w:lang w:val="en-CA"/>
        </w:rPr>
        <w:t xml:space="preserve"> (2’’) </w:t>
      </w:r>
      <w:r w:rsidR="000E7528">
        <w:rPr>
          <w:rFonts w:ascii="Museo Sans 100" w:hAnsi="Museo Sans 100"/>
          <w:i/>
          <w:iCs/>
          <w:color w:val="4472C4" w:themeColor="accent1"/>
          <w:sz w:val="18"/>
          <w:szCs w:val="18"/>
          <w:lang w:val="en-CA"/>
        </w:rPr>
        <w:t>i</w:t>
      </w:r>
      <w:r w:rsidRPr="00E96FD1">
        <w:rPr>
          <w:rFonts w:ascii="Museo Sans 100" w:hAnsi="Museo Sans 100"/>
          <w:i/>
          <w:iCs/>
          <w:color w:val="4472C4" w:themeColor="accent1"/>
          <w:sz w:val="18"/>
          <w:szCs w:val="18"/>
          <w:lang w:val="en-CA"/>
        </w:rPr>
        <w:t xml:space="preserve">n height is capable of achieve </w:t>
      </w:r>
      <w:r w:rsidR="0028002F">
        <w:rPr>
          <w:rFonts w:ascii="Museo Sans 100" w:hAnsi="Museo Sans 100"/>
          <w:i/>
          <w:iCs/>
          <w:color w:val="4472C4" w:themeColor="accent1"/>
          <w:sz w:val="18"/>
          <w:szCs w:val="18"/>
          <w:lang w:val="en-CA"/>
        </w:rPr>
        <w:t>8</w:t>
      </w:r>
      <w:r w:rsidRPr="00343DBB">
        <w:rPr>
          <w:rFonts w:ascii="Museo Sans 100" w:hAnsi="Museo Sans 100"/>
          <w:i/>
          <w:iCs/>
          <w:color w:val="4472C4" w:themeColor="accent1"/>
          <w:sz w:val="18"/>
          <w:szCs w:val="18"/>
          <w:lang w:val="en-CA"/>
        </w:rPr>
        <w:t xml:space="preserve"> Hz </w:t>
      </w:r>
      <w:r w:rsidRPr="00E96FD1">
        <w:rPr>
          <w:rFonts w:ascii="Museo Sans 100" w:hAnsi="Museo Sans 100"/>
          <w:i/>
          <w:iCs/>
          <w:color w:val="4472C4" w:themeColor="accent1"/>
          <w:sz w:val="18"/>
          <w:szCs w:val="18"/>
          <w:lang w:val="en-CA"/>
        </w:rPr>
        <w:t>resonance frequency.</w:t>
      </w:r>
    </w:p>
    <w:p w14:paraId="4A2B4B59" w14:textId="2707C2CB" w:rsidR="00396FF5"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smaller isolator (less than 50 mm</w:t>
      </w:r>
      <w:r w:rsidR="0028002F">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can be </w:t>
      </w:r>
      <w:r w:rsidR="00D71862" w:rsidRPr="00E96FD1">
        <w:rPr>
          <w:rFonts w:ascii="Museo Sans 100" w:hAnsi="Museo Sans 100"/>
          <w:i/>
          <w:iCs/>
          <w:color w:val="4472C4" w:themeColor="accent1"/>
          <w:sz w:val="18"/>
          <w:szCs w:val="18"/>
          <w:lang w:val="en-CA"/>
        </w:rPr>
        <w:t>provided;</w:t>
      </w:r>
      <w:r w:rsidRPr="00E96FD1">
        <w:rPr>
          <w:rFonts w:ascii="Museo Sans 100" w:hAnsi="Museo Sans 100"/>
          <w:i/>
          <w:iCs/>
          <w:color w:val="4472C4" w:themeColor="accent1"/>
          <w:sz w:val="18"/>
          <w:szCs w:val="18"/>
          <w:lang w:val="en-CA"/>
        </w:rPr>
        <w:t xml:space="preserve"> </w:t>
      </w:r>
      <w:r w:rsidR="00D71862" w:rsidRPr="00E96FD1">
        <w:rPr>
          <w:rFonts w:ascii="Museo Sans 100" w:hAnsi="Museo Sans 100"/>
          <w:i/>
          <w:iCs/>
          <w:color w:val="4472C4" w:themeColor="accent1"/>
          <w:sz w:val="18"/>
          <w:szCs w:val="18"/>
          <w:lang w:val="en-CA"/>
        </w:rPr>
        <w:t xml:space="preserve">for </w:t>
      </w:r>
      <w:r w:rsidR="00A10C1E" w:rsidRPr="00E96FD1">
        <w:rPr>
          <w:rFonts w:ascii="Museo Sans 100" w:hAnsi="Museo Sans 100"/>
          <w:i/>
          <w:iCs/>
          <w:color w:val="4472C4" w:themeColor="accent1"/>
          <w:sz w:val="18"/>
          <w:szCs w:val="18"/>
          <w:lang w:val="en-CA"/>
        </w:rPr>
        <w:t>instance,</w:t>
      </w:r>
      <w:r w:rsidR="00D71862" w:rsidRPr="00E96FD1">
        <w:rPr>
          <w:rFonts w:ascii="Museo Sans 100" w:hAnsi="Museo Sans 100"/>
          <w:i/>
          <w:iCs/>
          <w:color w:val="4472C4" w:themeColor="accent1"/>
          <w:sz w:val="18"/>
          <w:szCs w:val="18"/>
          <w:lang w:val="en-CA"/>
        </w:rPr>
        <w:t xml:space="preserve"> a 30 mm </w:t>
      </w:r>
      <w:r w:rsidR="0028002F">
        <w:rPr>
          <w:rFonts w:ascii="Museo Sans 100" w:hAnsi="Museo Sans 100"/>
          <w:i/>
          <w:iCs/>
          <w:color w:val="4472C4" w:themeColor="accent1"/>
          <w:sz w:val="18"/>
          <w:szCs w:val="18"/>
          <w:lang w:val="en-CA"/>
        </w:rPr>
        <w:t xml:space="preserve">(1-3/16’’) </w:t>
      </w:r>
      <w:r w:rsidR="00D71862" w:rsidRPr="00E96FD1">
        <w:rPr>
          <w:rFonts w:ascii="Museo Sans 100" w:hAnsi="Museo Sans 100"/>
          <w:i/>
          <w:iCs/>
          <w:color w:val="4472C4" w:themeColor="accent1"/>
          <w:sz w:val="18"/>
          <w:szCs w:val="18"/>
          <w:lang w:val="en-CA"/>
        </w:rPr>
        <w:t xml:space="preserve">thick isolator would result in a </w:t>
      </w:r>
      <w:r w:rsidRPr="00E96FD1">
        <w:rPr>
          <w:rFonts w:ascii="Museo Sans 100" w:hAnsi="Museo Sans 100"/>
          <w:i/>
          <w:iCs/>
          <w:color w:val="4472C4" w:themeColor="accent1"/>
          <w:sz w:val="18"/>
          <w:szCs w:val="18"/>
          <w:lang w:val="en-CA"/>
        </w:rPr>
        <w:t xml:space="preserve">resonance frequency </w:t>
      </w:r>
      <w:r w:rsidR="00D71862" w:rsidRPr="00E96FD1">
        <w:rPr>
          <w:rFonts w:ascii="Museo Sans 100" w:hAnsi="Museo Sans 100"/>
          <w:i/>
          <w:iCs/>
          <w:color w:val="4472C4" w:themeColor="accent1"/>
          <w:sz w:val="18"/>
          <w:szCs w:val="18"/>
          <w:lang w:val="en-CA"/>
        </w:rPr>
        <w:t>of approximately</w:t>
      </w:r>
      <w:r w:rsidRPr="00E96FD1">
        <w:rPr>
          <w:rFonts w:ascii="Museo Sans 100" w:hAnsi="Museo Sans 100"/>
          <w:i/>
          <w:iCs/>
          <w:color w:val="4472C4" w:themeColor="accent1"/>
          <w:sz w:val="18"/>
          <w:szCs w:val="18"/>
          <w:lang w:val="en-CA"/>
        </w:rPr>
        <w:t xml:space="preserve"> </w:t>
      </w:r>
      <w:r w:rsidRPr="00343DBB">
        <w:rPr>
          <w:rFonts w:ascii="Museo Sans 100" w:hAnsi="Museo Sans 100"/>
          <w:i/>
          <w:iCs/>
          <w:color w:val="4472C4" w:themeColor="accent1"/>
          <w:sz w:val="18"/>
          <w:szCs w:val="18"/>
          <w:lang w:val="en-CA"/>
        </w:rPr>
        <w:t>10 Hz</w:t>
      </w:r>
      <w:r w:rsidRPr="00E96FD1">
        <w:rPr>
          <w:rFonts w:ascii="Museo Sans 100" w:hAnsi="Museo Sans 100"/>
          <w:i/>
          <w:iCs/>
          <w:color w:val="4472C4" w:themeColor="accent1"/>
          <w:sz w:val="18"/>
          <w:szCs w:val="18"/>
          <w:lang w:val="en-CA"/>
        </w:rPr>
        <w:t>.</w:t>
      </w:r>
    </w:p>
    <w:p w14:paraId="7E83D79C" w14:textId="030A3D7B"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For a design between </w:t>
      </w:r>
      <w:r w:rsidRPr="0028002F">
        <w:rPr>
          <w:rFonts w:ascii="Museo Sans 100" w:hAnsi="Museo Sans 100"/>
          <w:i/>
          <w:iCs/>
          <w:color w:val="4472C4" w:themeColor="accent1"/>
          <w:sz w:val="18"/>
          <w:szCs w:val="18"/>
          <w:lang w:val="en-CA"/>
        </w:rPr>
        <w:t>6 and 8 Hz</w:t>
      </w:r>
      <w:r w:rsidRPr="00E96FD1">
        <w:rPr>
          <w:rFonts w:ascii="Museo Sans 100" w:hAnsi="Museo Sans 100"/>
          <w:i/>
          <w:iCs/>
          <w:color w:val="4472C4" w:themeColor="accent1"/>
          <w:sz w:val="18"/>
          <w:szCs w:val="18"/>
          <w:lang w:val="en-CA"/>
        </w:rPr>
        <w:t>, modifications should be done to:</w:t>
      </w:r>
    </w:p>
    <w:p w14:paraId="390D5A74" w14:textId="7BF52607"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1. Thickness of </w:t>
      </w:r>
      <w:r w:rsidR="00712CA3">
        <w:rPr>
          <w:rFonts w:ascii="Museo Sans 100" w:hAnsi="Museo Sans 100"/>
          <w:i/>
          <w:iCs/>
          <w:color w:val="4472C4" w:themeColor="accent1"/>
          <w:sz w:val="18"/>
          <w:szCs w:val="18"/>
          <w:lang w:val="en-CA"/>
        </w:rPr>
        <w:t>isolated concrete slab</w:t>
      </w:r>
    </w:p>
    <w:p w14:paraId="0C350C55" w14:textId="06C0DCFF" w:rsidR="00396FF5"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w:t>
      </w:r>
      <w:r w:rsidR="00712CA3">
        <w:rPr>
          <w:rFonts w:ascii="Museo Sans 100" w:hAnsi="Museo Sans 100"/>
          <w:i/>
          <w:iCs/>
          <w:color w:val="4472C4" w:themeColor="accent1"/>
          <w:sz w:val="18"/>
          <w:szCs w:val="18"/>
          <w:lang w:val="en-CA"/>
        </w:rPr>
        <w:t>Isolator type and</w:t>
      </w:r>
      <w:r w:rsidR="00712CA3" w:rsidRPr="00E96FD1">
        <w:rPr>
          <w:rFonts w:ascii="Museo Sans 100" w:hAnsi="Museo Sans 100"/>
          <w:i/>
          <w:iCs/>
          <w:color w:val="4472C4" w:themeColor="accent1"/>
          <w:sz w:val="18"/>
          <w:szCs w:val="18"/>
          <w:lang w:val="en-CA"/>
        </w:rPr>
        <w:t xml:space="preserve"> </w:t>
      </w:r>
      <w:r w:rsidRPr="00E96FD1">
        <w:rPr>
          <w:rFonts w:ascii="Museo Sans 100" w:hAnsi="Museo Sans 100"/>
          <w:i/>
          <w:iCs/>
          <w:color w:val="4472C4" w:themeColor="accent1"/>
          <w:sz w:val="18"/>
          <w:szCs w:val="18"/>
          <w:lang w:val="en-CA"/>
        </w:rPr>
        <w:t>thickness</w:t>
      </w:r>
    </w:p>
    <w:p w14:paraId="59238CF8" w14:textId="77777777" w:rsidR="0028002F" w:rsidRDefault="0028002F"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42CCEC9F" w14:textId="37B0E85D" w:rsidR="0028002F" w:rsidRPr="00E96FD1" w:rsidRDefault="0028002F"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Lower resonance frequencies can be achieved with elastomeric isolators and steel springs. </w:t>
      </w:r>
    </w:p>
    <w:p w14:paraId="53E5C1AE" w14:textId="2FEADF41"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Please contact CDM Stravitec for assistance with </w:t>
      </w:r>
      <w:r w:rsidR="00712CA3">
        <w:rPr>
          <w:rFonts w:ascii="Museo Sans 100" w:hAnsi="Museo Sans 100"/>
          <w:i/>
          <w:iCs/>
          <w:color w:val="4472C4" w:themeColor="accent1"/>
          <w:sz w:val="18"/>
          <w:szCs w:val="18"/>
          <w:lang w:val="en-CA"/>
        </w:rPr>
        <w:t>the design of special floating floors with low resonance</w:t>
      </w:r>
      <w:r w:rsidRPr="00E96FD1">
        <w:rPr>
          <w:rFonts w:ascii="Museo Sans 100" w:hAnsi="Museo Sans 100"/>
          <w:i/>
          <w:iCs/>
          <w:color w:val="4472C4" w:themeColor="accent1"/>
          <w:sz w:val="18"/>
          <w:szCs w:val="18"/>
          <w:lang w:val="en-CA"/>
        </w:rPr>
        <w:t xml:space="preserve"> frequency.</w:t>
      </w:r>
    </w:p>
    <w:p w14:paraId="058FFC43" w14:textId="77777777" w:rsidR="00755C92" w:rsidRDefault="00755C92" w:rsidP="00755C92">
      <w:pPr>
        <w:spacing w:after="120" w:line="240" w:lineRule="auto"/>
        <w:ind w:left="720"/>
        <w:contextualSpacing/>
        <w:jc w:val="both"/>
        <w:rPr>
          <w:rFonts w:ascii="Museo Sans 100" w:hAnsi="Museo Sans 100"/>
          <w:caps/>
          <w:lang w:val="en-CA"/>
        </w:rPr>
      </w:pPr>
    </w:p>
    <w:p w14:paraId="73D57094" w14:textId="13FDAAD9" w:rsidR="008A743A" w:rsidRPr="00E96FD1" w:rsidRDefault="008A743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Concrete Slab:</w:t>
      </w:r>
    </w:p>
    <w:p w14:paraId="6A19FEC9" w14:textId="5B347F19" w:rsidR="0055503D" w:rsidRDefault="0055503D">
      <w:pPr>
        <w:pStyle w:val="ListParagraph"/>
        <w:numPr>
          <w:ilvl w:val="2"/>
          <w:numId w:val="10"/>
        </w:numPr>
        <w:spacing w:after="120"/>
        <w:jc w:val="both"/>
        <w:rPr>
          <w:rFonts w:ascii="Museo Sans 100" w:hAnsi="Museo Sans 100"/>
          <w:lang w:val="en-CA"/>
        </w:rPr>
      </w:pPr>
      <w:r w:rsidRPr="00E96FD1">
        <w:rPr>
          <w:rFonts w:ascii="Museo Sans 100" w:hAnsi="Museo Sans 100"/>
          <w:lang w:val="en-CA"/>
        </w:rPr>
        <w:t xml:space="preserve">Conform to </w:t>
      </w:r>
      <w:r w:rsidRPr="00E96FD1">
        <w:rPr>
          <w:rFonts w:ascii="Museo Sans 100" w:hAnsi="Museo Sans 100"/>
          <w:highlight w:val="yellow"/>
          <w:lang w:val="en-CA"/>
        </w:rPr>
        <w:t>Division 3: Concrete</w:t>
      </w:r>
      <w:r w:rsidRPr="00E96FD1">
        <w:rPr>
          <w:rFonts w:ascii="Museo Sans 100" w:hAnsi="Museo Sans 100"/>
          <w:lang w:val="en-CA"/>
        </w:rPr>
        <w:t xml:space="preserve"> (concrete slab, strength, reinforcement, construction and control joints, edge treatment, finish, and the like)</w:t>
      </w:r>
      <w:r w:rsidR="00061E6D" w:rsidRPr="00E96FD1">
        <w:rPr>
          <w:rFonts w:ascii="Museo Sans 100" w:hAnsi="Museo Sans 100"/>
          <w:lang w:val="en-CA"/>
        </w:rPr>
        <w:t>.</w:t>
      </w:r>
    </w:p>
    <w:p w14:paraId="682D2E86" w14:textId="77777777" w:rsidR="00B85B84" w:rsidRDefault="00B85B84" w:rsidP="00B85B84">
      <w:pPr>
        <w:spacing w:after="120"/>
        <w:jc w:val="both"/>
        <w:rPr>
          <w:rFonts w:ascii="Museo Sans 100" w:hAnsi="Museo Sans 100"/>
          <w:lang w:val="en-CA"/>
        </w:rPr>
      </w:pPr>
    </w:p>
    <w:p w14:paraId="2EA63225" w14:textId="77777777" w:rsidR="00B85B84" w:rsidRPr="00B85B84" w:rsidRDefault="00B85B84" w:rsidP="00B85B84">
      <w:pPr>
        <w:spacing w:after="120"/>
        <w:jc w:val="both"/>
        <w:rPr>
          <w:rFonts w:ascii="Museo Sans 100" w:hAnsi="Museo Sans 100"/>
          <w:lang w:val="en-CA"/>
        </w:rPr>
      </w:pPr>
    </w:p>
    <w:p w14:paraId="5E512F85" w14:textId="3296285D" w:rsidR="0055503D" w:rsidRPr="00E96FD1" w:rsidRDefault="0055503D">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lastRenderedPageBreak/>
        <w:t>Materials</w:t>
      </w:r>
    </w:p>
    <w:p w14:paraId="45974017" w14:textId="4A86196B" w:rsidR="0055503D" w:rsidRPr="00E96FD1" w:rsidRDefault="0055503D">
      <w:pPr>
        <w:pStyle w:val="ListParagraph"/>
        <w:numPr>
          <w:ilvl w:val="2"/>
          <w:numId w:val="11"/>
        </w:numPr>
        <w:spacing w:after="120"/>
        <w:jc w:val="both"/>
        <w:rPr>
          <w:rFonts w:ascii="Museo Sans 100" w:hAnsi="Museo Sans 100"/>
          <w:lang w:val="en-CA"/>
        </w:rPr>
      </w:pPr>
      <w:r w:rsidRPr="00E96FD1">
        <w:rPr>
          <w:rFonts w:ascii="Museo Sans 100" w:hAnsi="Museo Sans 100"/>
          <w:lang w:val="en-CA"/>
        </w:rPr>
        <w:t>Formwork panels:</w:t>
      </w:r>
    </w:p>
    <w:p w14:paraId="58A17968" w14:textId="337B894E" w:rsidR="0055503D" w:rsidRPr="00BE698D" w:rsidRDefault="00A64702" w:rsidP="005D686F">
      <w:pPr>
        <w:pStyle w:val="ListParagraph"/>
        <w:numPr>
          <w:ilvl w:val="3"/>
          <w:numId w:val="18"/>
        </w:numPr>
        <w:spacing w:after="120"/>
        <w:jc w:val="both"/>
        <w:rPr>
          <w:rFonts w:ascii="Museo Sans 100" w:hAnsi="Museo Sans 100"/>
          <w:lang w:val="en-CA"/>
        </w:rPr>
      </w:pPr>
      <w:r>
        <w:rPr>
          <w:rFonts w:ascii="Museo Sans 100" w:hAnsi="Museo Sans 100"/>
        </w:rPr>
        <w:t xml:space="preserve">Non-Combustible </w:t>
      </w:r>
      <w:r w:rsidR="00B11187">
        <w:rPr>
          <w:rFonts w:ascii="Museo Sans 100" w:hAnsi="Museo Sans 100"/>
        </w:rPr>
        <w:t xml:space="preserve">Low-Profile </w:t>
      </w:r>
      <w:r>
        <w:rPr>
          <w:rFonts w:ascii="Museo Sans 100" w:hAnsi="Museo Sans 100"/>
        </w:rPr>
        <w:t xml:space="preserve">Dove-Tail Corrugated ASTM A653 Grade 50 Steel Deck Panels with embossed ribs, Nominal 2’ Width. </w:t>
      </w:r>
    </w:p>
    <w:p w14:paraId="527DEDBC" w14:textId="77777777" w:rsidR="00F81DFF" w:rsidRPr="00BE698D" w:rsidRDefault="00B90955" w:rsidP="00684D18">
      <w:pPr>
        <w:pStyle w:val="ListParagraph"/>
        <w:numPr>
          <w:ilvl w:val="2"/>
          <w:numId w:val="18"/>
        </w:numPr>
        <w:spacing w:after="120"/>
        <w:jc w:val="both"/>
        <w:rPr>
          <w:rFonts w:ascii="Museo Sans 100" w:hAnsi="Museo Sans 100"/>
          <w:lang w:val="en-CA"/>
        </w:rPr>
      </w:pPr>
      <w:r>
        <w:rPr>
          <w:rFonts w:ascii="Museo Sans 100" w:hAnsi="Museo Sans 100"/>
        </w:rPr>
        <w:t xml:space="preserve">Support </w:t>
      </w:r>
      <w:r w:rsidR="00F81DFF">
        <w:rPr>
          <w:rFonts w:ascii="Museo Sans 100" w:hAnsi="Museo Sans 100"/>
        </w:rPr>
        <w:t>Channels</w:t>
      </w:r>
      <w:r>
        <w:rPr>
          <w:rFonts w:ascii="Museo Sans 100" w:hAnsi="Museo Sans 100"/>
        </w:rPr>
        <w:t>:</w:t>
      </w:r>
      <w:bookmarkStart w:id="8" w:name="_Hlk122356373"/>
    </w:p>
    <w:p w14:paraId="6CC1C8BE" w14:textId="292B92A2" w:rsidR="00B90955" w:rsidRPr="00684D18" w:rsidRDefault="00731540" w:rsidP="00684D18">
      <w:pPr>
        <w:pStyle w:val="ListParagraph"/>
        <w:numPr>
          <w:ilvl w:val="3"/>
          <w:numId w:val="18"/>
        </w:numPr>
        <w:jc w:val="both"/>
        <w:rPr>
          <w:rFonts w:ascii="Museo Sans 100" w:hAnsi="Museo Sans 100"/>
        </w:rPr>
      </w:pPr>
      <w:r>
        <w:rPr>
          <w:rFonts w:ascii="Museo Sans 100" w:hAnsi="Museo Sans 100"/>
        </w:rPr>
        <w:t>Minimum 24-gauge galvanized Steel Channels to distribute loads between pads and provide support for Formwork Panels. Channel profile, dimensions and section properties shall be</w:t>
      </w:r>
      <w:r w:rsidRPr="00AC0339">
        <w:rPr>
          <w:rFonts w:ascii="Museo Sans 100" w:hAnsi="Museo Sans 100"/>
        </w:rPr>
        <w:t xml:space="preserve"> </w:t>
      </w:r>
      <w:r>
        <w:rPr>
          <w:rFonts w:ascii="Museo Sans 100" w:hAnsi="Museo Sans 100"/>
        </w:rPr>
        <w:t xml:space="preserve">selected based on the loading conditions and isolator spacing and dimensions. </w:t>
      </w:r>
      <w:bookmarkEnd w:id="8"/>
    </w:p>
    <w:p w14:paraId="337322DB" w14:textId="552322CE" w:rsidR="009A20CC" w:rsidRDefault="00461EB0" w:rsidP="009A20CC">
      <w:pPr>
        <w:pStyle w:val="ListParagraph"/>
        <w:numPr>
          <w:ilvl w:val="2"/>
          <w:numId w:val="18"/>
        </w:numPr>
        <w:spacing w:after="120"/>
        <w:jc w:val="both"/>
        <w:rPr>
          <w:rFonts w:ascii="Museo Sans 100" w:hAnsi="Museo Sans 100"/>
          <w:lang w:val="en-CA"/>
        </w:rPr>
      </w:pPr>
      <w:r>
        <w:rPr>
          <w:rFonts w:ascii="Museo Sans 100" w:hAnsi="Museo Sans 100"/>
          <w:lang w:val="en-CA"/>
        </w:rPr>
        <w:t>Pour Stops:</w:t>
      </w:r>
    </w:p>
    <w:p w14:paraId="214BA3D4" w14:textId="4E715C1A" w:rsidR="00461EB0" w:rsidRPr="00E96FD1" w:rsidRDefault="00BA031B" w:rsidP="00461EB0">
      <w:pPr>
        <w:pStyle w:val="ListParagraph"/>
        <w:numPr>
          <w:ilvl w:val="3"/>
          <w:numId w:val="18"/>
        </w:numPr>
        <w:spacing w:after="120"/>
        <w:jc w:val="both"/>
        <w:rPr>
          <w:rFonts w:ascii="Museo Sans 100" w:hAnsi="Museo Sans 100"/>
          <w:lang w:val="en-CA"/>
        </w:rPr>
      </w:pPr>
      <w:r w:rsidRPr="00BA031B">
        <w:rPr>
          <w:rFonts w:ascii="Museo Sans 100" w:hAnsi="Museo Sans 100"/>
          <w:lang w:val="en-CA"/>
        </w:rPr>
        <w:t>14</w:t>
      </w:r>
      <w:r w:rsidR="00731540" w:rsidRPr="00BA031B">
        <w:rPr>
          <w:rFonts w:ascii="Museo Sans 100" w:hAnsi="Museo Sans 100"/>
          <w:lang w:val="en-CA"/>
        </w:rPr>
        <w:t>-</w:t>
      </w:r>
      <w:r w:rsidR="005E4C94">
        <w:rPr>
          <w:rFonts w:ascii="Museo Sans 100" w:hAnsi="Museo Sans 100"/>
          <w:lang w:val="en-CA"/>
        </w:rPr>
        <w:t>gauge</w:t>
      </w:r>
      <w:r w:rsidRPr="00BA031B">
        <w:rPr>
          <w:rFonts w:ascii="Museo Sans 100" w:hAnsi="Museo Sans 100"/>
          <w:lang w:val="en-CA"/>
        </w:rPr>
        <w:t xml:space="preserve"> steel bent plate pour stop produced to meet or exceed deck thickness.</w:t>
      </w:r>
    </w:p>
    <w:p w14:paraId="4D92A2A0" w14:textId="148CC0EC" w:rsidR="0055503D" w:rsidRPr="00E96FD1" w:rsidRDefault="0055503D" w:rsidP="005D686F">
      <w:pPr>
        <w:pStyle w:val="ListParagraph"/>
        <w:numPr>
          <w:ilvl w:val="2"/>
          <w:numId w:val="18"/>
        </w:numPr>
        <w:spacing w:after="120"/>
        <w:jc w:val="both"/>
        <w:rPr>
          <w:rFonts w:ascii="Museo Sans 100" w:hAnsi="Museo Sans 100"/>
          <w:lang w:val="en-CA"/>
        </w:rPr>
      </w:pPr>
      <w:r w:rsidRPr="00E96FD1">
        <w:rPr>
          <w:rFonts w:ascii="Museo Sans 100" w:hAnsi="Museo Sans 100"/>
          <w:lang w:val="en-CA"/>
        </w:rPr>
        <w:t>Vibration Isolators:</w:t>
      </w:r>
    </w:p>
    <w:p w14:paraId="1EF830A8" w14:textId="79C5EBDB" w:rsidR="005D686F" w:rsidRDefault="005D686F" w:rsidP="005D686F">
      <w:pPr>
        <w:pStyle w:val="ListParagraph"/>
        <w:numPr>
          <w:ilvl w:val="3"/>
          <w:numId w:val="18"/>
        </w:numPr>
        <w:spacing w:after="120"/>
        <w:jc w:val="both"/>
        <w:rPr>
          <w:rFonts w:ascii="Museo Sans 100" w:hAnsi="Museo Sans 100"/>
          <w:lang w:val="en-CA"/>
        </w:rPr>
      </w:pPr>
      <w:r>
        <w:rPr>
          <w:rFonts w:ascii="Museo Sans 100" w:hAnsi="Museo Sans 100"/>
          <w:lang w:val="en-CA"/>
        </w:rPr>
        <w:t>Vibration Isolators shall be spaced taking into consideration the loads imposed and formwork type and thickness selected.</w:t>
      </w:r>
    </w:p>
    <w:p w14:paraId="76D1C717" w14:textId="5132A531" w:rsidR="0055503D" w:rsidRPr="00E96FD1" w:rsidRDefault="00D71862"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Vibration Isolators shall be chosen by the manufacturer to ensure that the performance requirements set in this section.</w:t>
      </w:r>
    </w:p>
    <w:p w14:paraId="7905F93F" w14:textId="1FB5C57F" w:rsidR="00D71862" w:rsidRDefault="00D71862"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The Vibration Isolators shall have a creep rate &lt; 1.5% (dec./min.) at maximum static load.</w:t>
      </w:r>
    </w:p>
    <w:p w14:paraId="448348B6" w14:textId="77777777" w:rsidR="005D686F" w:rsidRPr="005D686F" w:rsidRDefault="005D686F" w:rsidP="005D686F">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5D686F">
        <w:rPr>
          <w:rFonts w:ascii="Museo Sans 100" w:hAnsi="Museo Sans 100"/>
          <w:b/>
          <w:bCs/>
          <w:i/>
          <w:iCs/>
          <w:color w:val="4472C4" w:themeColor="accent1"/>
          <w:sz w:val="18"/>
          <w:szCs w:val="18"/>
          <w:u w:val="single"/>
          <w:lang w:val="en-CA"/>
        </w:rPr>
        <w:t>SPEC NOTE:</w:t>
      </w:r>
    </w:p>
    <w:p w14:paraId="7B8946D4" w14:textId="4F5AB066" w:rsidR="005D686F" w:rsidRPr="009142FF" w:rsidRDefault="005D686F" w:rsidP="005D686F">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9142FF">
        <w:rPr>
          <w:rFonts w:ascii="Museo Sans 100" w:hAnsi="Museo Sans 100"/>
          <w:i/>
          <w:iCs/>
          <w:color w:val="4472C4" w:themeColor="accent1"/>
          <w:sz w:val="18"/>
          <w:szCs w:val="18"/>
          <w:lang w:val="en-CA"/>
        </w:rPr>
        <w:t>In the text above no indication is made to the spacing of isolators. In previous specification sections standard maximum distances of 600 mm (~24”) are mentioned.</w:t>
      </w:r>
    </w:p>
    <w:p w14:paraId="652E1032" w14:textId="2F687460" w:rsidR="005D686F" w:rsidRPr="009142FF" w:rsidRDefault="005D686F" w:rsidP="005D686F">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9142FF">
        <w:rPr>
          <w:rFonts w:ascii="Museo Sans 100" w:hAnsi="Museo Sans 100"/>
          <w:i/>
          <w:iCs/>
          <w:color w:val="4472C4" w:themeColor="accent1"/>
          <w:sz w:val="18"/>
          <w:szCs w:val="18"/>
          <w:lang w:val="en-CA"/>
        </w:rPr>
        <w:t>CDM Stravitec does not recommend using this as a base as it may provide erroneous guidance to the distribution of isolators. Isolators spacing including maximum spacing between isolators should be defined based on both loads imposed on the formwork (including loads during construction) and the type and thickness of the formwork used.</w:t>
      </w:r>
    </w:p>
    <w:p w14:paraId="1B666664" w14:textId="77777777" w:rsidR="005D686F" w:rsidRPr="005D686F" w:rsidRDefault="005D686F" w:rsidP="005D686F">
      <w:pPr>
        <w:spacing w:after="120"/>
        <w:ind w:left="1080"/>
        <w:jc w:val="both"/>
        <w:rPr>
          <w:rFonts w:ascii="Museo Sans 100" w:hAnsi="Museo Sans 100"/>
          <w:lang w:val="en-CA"/>
        </w:rPr>
      </w:pPr>
    </w:p>
    <w:p w14:paraId="4C226DFF" w14:textId="2A3D0EAF" w:rsidR="00735D19" w:rsidRPr="00755C92" w:rsidRDefault="00735D19" w:rsidP="005D686F">
      <w:pPr>
        <w:pStyle w:val="ListParagraph"/>
        <w:numPr>
          <w:ilvl w:val="2"/>
          <w:numId w:val="18"/>
        </w:numPr>
        <w:spacing w:after="120"/>
        <w:jc w:val="both"/>
        <w:rPr>
          <w:rFonts w:ascii="Museo Sans 100" w:hAnsi="Museo Sans 100"/>
          <w:lang w:val="en-CA"/>
        </w:rPr>
      </w:pPr>
      <w:r w:rsidRPr="00E96FD1">
        <w:rPr>
          <w:rFonts w:ascii="Museo Sans 100" w:hAnsi="Museo Sans 100"/>
          <w:lang w:val="en-CA"/>
        </w:rPr>
        <w:t>Perimeter Isolation Board: glass fiber performed boards with a minimum 20 mm (3/4”) thick, with an apparent density of 96 kg/m</w:t>
      </w:r>
      <w:r w:rsidRPr="00E96FD1">
        <w:rPr>
          <w:rFonts w:ascii="Museo Sans 100" w:hAnsi="Museo Sans 100"/>
          <w:vertAlign w:val="superscript"/>
          <w:lang w:val="en-CA"/>
        </w:rPr>
        <w:t>3</w:t>
      </w:r>
      <w:r w:rsidRPr="00E96FD1">
        <w:rPr>
          <w:rFonts w:ascii="Museo Sans 100" w:hAnsi="Museo Sans 100"/>
          <w:lang w:val="en-CA"/>
        </w:rPr>
        <w:t xml:space="preserve"> (6 lbs/ft</w:t>
      </w:r>
      <w:r w:rsidRPr="000E7528">
        <w:rPr>
          <w:rFonts w:ascii="Museo Sans 100" w:hAnsi="Museo Sans 100"/>
          <w:vertAlign w:val="superscript"/>
          <w:lang w:val="en-CA"/>
        </w:rPr>
        <w:t>3</w:t>
      </w:r>
      <w:r w:rsidRPr="00E96FD1">
        <w:rPr>
          <w:rFonts w:ascii="Museo Sans 100" w:hAnsi="Museo Sans 100"/>
          <w:lang w:val="en-CA"/>
        </w:rPr>
        <w:t>).</w:t>
      </w:r>
      <w:r w:rsidR="00F32D0D" w:rsidRPr="00E96FD1">
        <w:rPr>
          <w:rFonts w:ascii="Museo Sans 100" w:hAnsi="Museo Sans 100"/>
          <w:lang w:val="en-CA"/>
        </w:rPr>
        <w:t xml:space="preserve"> </w:t>
      </w:r>
      <w:r w:rsidR="00F32D0D" w:rsidRPr="00E96FD1">
        <w:rPr>
          <w:rFonts w:ascii="Museo Sans 100" w:hAnsi="Museo Sans 100"/>
          <w:i/>
          <w:iCs/>
          <w:highlight w:val="yellow"/>
          <w:lang w:val="en-CA"/>
        </w:rPr>
        <w:t>[OPTION] Perimeter Isolation Board shall be Formaldehyde-Free.</w:t>
      </w:r>
    </w:p>
    <w:p w14:paraId="7EC4290E" w14:textId="77777777" w:rsidR="00755C92" w:rsidRPr="00755C92" w:rsidRDefault="00755C92" w:rsidP="00755C92">
      <w:pPr>
        <w:spacing w:after="120"/>
        <w:jc w:val="both"/>
        <w:rPr>
          <w:rFonts w:ascii="Museo Sans 100" w:hAnsi="Museo Sans 100"/>
          <w:lang w:val="en-CA"/>
        </w:rPr>
      </w:pPr>
    </w:p>
    <w:p w14:paraId="282CCEB0" w14:textId="77777777" w:rsidR="00735D19" w:rsidRPr="00E96FD1" w:rsidRDefault="00735D19" w:rsidP="00735D19">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50A30373" w14:textId="57510D5F" w:rsidR="00735D19" w:rsidRPr="00E96FD1" w:rsidRDefault="00B84633"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CDM Stravitec recommends one of two potential </w:t>
      </w:r>
      <w:r w:rsidR="00735D19" w:rsidRPr="00E96FD1">
        <w:rPr>
          <w:rFonts w:ascii="Museo Sans 100" w:hAnsi="Museo Sans 100"/>
          <w:i/>
          <w:iCs/>
          <w:color w:val="4472C4" w:themeColor="accent1"/>
          <w:sz w:val="18"/>
          <w:szCs w:val="18"/>
          <w:lang w:val="en-CA"/>
        </w:rPr>
        <w:t xml:space="preserve">Perimeter </w:t>
      </w:r>
      <w:r w:rsidRPr="00E96FD1">
        <w:rPr>
          <w:rFonts w:ascii="Museo Sans 100" w:hAnsi="Museo Sans 100"/>
          <w:i/>
          <w:iCs/>
          <w:color w:val="4472C4" w:themeColor="accent1"/>
          <w:sz w:val="18"/>
          <w:szCs w:val="18"/>
          <w:lang w:val="en-CA"/>
        </w:rPr>
        <w:t>B</w:t>
      </w:r>
      <w:r w:rsidR="00735D19" w:rsidRPr="00E96FD1">
        <w:rPr>
          <w:rFonts w:ascii="Museo Sans 100" w:hAnsi="Museo Sans 100"/>
          <w:i/>
          <w:iCs/>
          <w:color w:val="4472C4" w:themeColor="accent1"/>
          <w:sz w:val="18"/>
          <w:szCs w:val="18"/>
          <w:lang w:val="en-CA"/>
        </w:rPr>
        <w:t>oard</w:t>
      </w:r>
      <w:r w:rsidR="00F32D0D" w:rsidRPr="00E96FD1">
        <w:rPr>
          <w:rFonts w:ascii="Museo Sans 100" w:hAnsi="Museo Sans 100"/>
          <w:i/>
          <w:iCs/>
          <w:color w:val="4472C4" w:themeColor="accent1"/>
          <w:sz w:val="18"/>
          <w:szCs w:val="18"/>
          <w:lang w:val="en-CA"/>
        </w:rPr>
        <w:t>:</w:t>
      </w:r>
    </w:p>
    <w:p w14:paraId="351EB843" w14:textId="33AE7073" w:rsidR="00F32D0D" w:rsidRPr="00E96FD1" w:rsidRDefault="00F32D0D"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 Standard Item: Johns Manville Whispertone Wallboard - fine, rotary-process, borosilicate glass fibers bonded with a special thermosetting resin to produce a structurally rigid board-type insulation.</w:t>
      </w:r>
    </w:p>
    <w:p w14:paraId="174ABECE" w14:textId="3DE0D1E5" w:rsidR="00F32D0D" w:rsidRPr="00E96FD1" w:rsidRDefault="00F32D0D"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2. Formaldehyde-Free Item: Knauf Acoustical Smooth Board with ECOSE® Technology - inorganic glass fibers preformed into boards with ECOSE Technology. W/ UL Environment: GREENGUARD Certified, GREENGUARD Gold Certified, Validated to be Formaldehyde-Free and EUCEB Certified</w:t>
      </w:r>
    </w:p>
    <w:p w14:paraId="655ABB62" w14:textId="77777777" w:rsidR="009142FF" w:rsidRPr="009142FF" w:rsidRDefault="009142FF" w:rsidP="009142FF">
      <w:pPr>
        <w:pStyle w:val="ListParagraph"/>
        <w:spacing w:after="120"/>
        <w:ind w:left="1080"/>
        <w:jc w:val="both"/>
        <w:rPr>
          <w:rFonts w:ascii="Museo Sans 100" w:hAnsi="Museo Sans 100"/>
          <w:lang w:val="en-CA"/>
        </w:rPr>
      </w:pPr>
      <w:bookmarkStart w:id="9" w:name="_Ref152876062"/>
    </w:p>
    <w:p w14:paraId="5E26DC7B" w14:textId="2F121FCD" w:rsidR="00323C06" w:rsidRPr="00E96FD1" w:rsidRDefault="00323C06" w:rsidP="005D686F">
      <w:pPr>
        <w:pStyle w:val="ListParagraph"/>
        <w:numPr>
          <w:ilvl w:val="2"/>
          <w:numId w:val="18"/>
        </w:numPr>
        <w:spacing w:after="120"/>
        <w:jc w:val="both"/>
        <w:rPr>
          <w:rFonts w:ascii="Museo Sans 100" w:hAnsi="Museo Sans 100"/>
          <w:lang w:val="en-CA"/>
        </w:rPr>
      </w:pPr>
      <w:r w:rsidRPr="00E96FD1">
        <w:rPr>
          <w:rFonts w:ascii="Museo Sans 100" w:hAnsi="Museo Sans 100"/>
          <w:highlight w:val="yellow"/>
          <w:lang w:val="en-CA"/>
        </w:rPr>
        <w:t>[IF REQUIRED]</w:t>
      </w:r>
      <w:r w:rsidRPr="00E96FD1">
        <w:rPr>
          <w:rFonts w:ascii="Museo Sans 100" w:hAnsi="Museo Sans 100"/>
          <w:lang w:val="en-CA"/>
        </w:rPr>
        <w:t xml:space="preserve"> Acoustic Lateral Load Bearing Restrain Isolator Pads: In order to restrain the Acoustical Floating Floor from horizontal movements due to large horizontal forces, Acoustic Lateral Load Bearing Restrain Isolator Pads (FAB’s) shall be installed at the perimeter of the Acoustical Floating Floor. The FAB’s shall be designed to withstand the lateral forces without compromising the resonance frequency of the Acoustical Floating Floor.</w:t>
      </w:r>
      <w:bookmarkEnd w:id="9"/>
    </w:p>
    <w:p w14:paraId="457D470E" w14:textId="0B0872C0" w:rsidR="00735D19" w:rsidRPr="00E96FD1" w:rsidRDefault="00735D19" w:rsidP="005D686F">
      <w:pPr>
        <w:pStyle w:val="ListParagraph"/>
        <w:numPr>
          <w:ilvl w:val="2"/>
          <w:numId w:val="18"/>
        </w:numPr>
        <w:spacing w:after="120"/>
        <w:jc w:val="both"/>
        <w:rPr>
          <w:rFonts w:ascii="Museo Sans 100" w:hAnsi="Museo Sans 100"/>
          <w:lang w:val="en-CA"/>
        </w:rPr>
      </w:pPr>
      <w:r w:rsidRPr="00E96FD1">
        <w:rPr>
          <w:rFonts w:ascii="Museo Sans 100" w:hAnsi="Museo Sans 100"/>
          <w:lang w:val="en-CA"/>
        </w:rPr>
        <w:lastRenderedPageBreak/>
        <w:t>Acoustical Batt Insulation:</w:t>
      </w:r>
      <w:r w:rsidR="00F32D0D" w:rsidRPr="00E96FD1">
        <w:rPr>
          <w:rFonts w:ascii="Museo Sans 100" w:hAnsi="Museo Sans 100"/>
          <w:lang w:val="en-CA"/>
        </w:rPr>
        <w:t xml:space="preserve"> </w:t>
      </w:r>
      <w:r w:rsidR="00B84633" w:rsidRPr="00E96FD1">
        <w:rPr>
          <w:rFonts w:ascii="Museo Sans 100" w:hAnsi="Museo Sans 100"/>
          <w:lang w:val="en-CA"/>
        </w:rPr>
        <w:t xml:space="preserve">Mineral wood batt insulation with a minimum </w:t>
      </w:r>
      <w:r w:rsidR="00B84633" w:rsidRPr="00E96FD1">
        <w:rPr>
          <w:rFonts w:ascii="Museo Sans 100" w:hAnsi="Museo Sans 100"/>
          <w:highlight w:val="yellow"/>
          <w:lang w:val="en-CA"/>
        </w:rPr>
        <w:t>38 mm (1-1/2”)</w:t>
      </w:r>
      <w:r w:rsidR="00B84633" w:rsidRPr="00E96FD1">
        <w:rPr>
          <w:rFonts w:ascii="Museo Sans 100" w:hAnsi="Museo Sans 100"/>
          <w:lang w:val="en-CA"/>
        </w:rPr>
        <w:t xml:space="preserve"> thick, with an apparent density of 40 kg/m</w:t>
      </w:r>
      <w:r w:rsidR="00B84633" w:rsidRPr="00E96FD1">
        <w:rPr>
          <w:rFonts w:ascii="Museo Sans 100" w:hAnsi="Museo Sans 100"/>
          <w:vertAlign w:val="superscript"/>
          <w:lang w:val="en-CA"/>
        </w:rPr>
        <w:t>3</w:t>
      </w:r>
      <w:r w:rsidR="00B84633" w:rsidRPr="00E96FD1">
        <w:rPr>
          <w:rFonts w:ascii="Museo Sans 100" w:hAnsi="Museo Sans 100"/>
          <w:lang w:val="en-CA"/>
        </w:rPr>
        <w:t xml:space="preserve"> (2.5 lbs/ft</w:t>
      </w:r>
      <w:r w:rsidR="00B84633" w:rsidRPr="000E7528">
        <w:rPr>
          <w:rFonts w:ascii="Museo Sans 100" w:hAnsi="Museo Sans 100"/>
          <w:vertAlign w:val="superscript"/>
          <w:lang w:val="en-CA"/>
        </w:rPr>
        <w:t>3</w:t>
      </w:r>
      <w:r w:rsidR="00B84633" w:rsidRPr="00E96FD1">
        <w:rPr>
          <w:rFonts w:ascii="Museo Sans 100" w:hAnsi="Museo Sans 100"/>
          <w:lang w:val="en-CA"/>
        </w:rPr>
        <w:t xml:space="preserve">). </w:t>
      </w:r>
      <w:r w:rsidR="00B84633" w:rsidRPr="00E96FD1">
        <w:rPr>
          <w:rFonts w:ascii="Museo Sans 100" w:hAnsi="Museo Sans 100"/>
          <w:i/>
          <w:iCs/>
          <w:highlight w:val="yellow"/>
          <w:lang w:val="en-CA"/>
        </w:rPr>
        <w:t>[OPTION] Acoustical Batt Insulation shall be Formaldehyde-Free.</w:t>
      </w:r>
    </w:p>
    <w:p w14:paraId="11AD0707" w14:textId="77777777" w:rsidR="00F32D0D" w:rsidRPr="00E96FD1" w:rsidRDefault="00F32D0D"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0568AF28" w14:textId="7B305C0B"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As a reference the thickness of the Acoustical Batt Insulation should be at least 75% of the cavity depth. So for a 50 mm</w:t>
      </w:r>
      <w:r w:rsidR="009142FF">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air cavity a 37.5 mm</w:t>
      </w:r>
      <w:r w:rsidR="009142FF">
        <w:rPr>
          <w:rFonts w:ascii="Museo Sans 100" w:hAnsi="Museo Sans 100"/>
          <w:i/>
          <w:iCs/>
          <w:color w:val="4472C4" w:themeColor="accent1"/>
          <w:sz w:val="18"/>
          <w:szCs w:val="18"/>
          <w:lang w:val="en-CA"/>
        </w:rPr>
        <w:t xml:space="preserve"> (1-1/2’’)</w:t>
      </w:r>
      <w:r w:rsidRPr="00E96FD1">
        <w:rPr>
          <w:rFonts w:ascii="Museo Sans 100" w:hAnsi="Museo Sans 100"/>
          <w:i/>
          <w:iCs/>
          <w:color w:val="4472C4" w:themeColor="accent1"/>
          <w:sz w:val="18"/>
          <w:szCs w:val="18"/>
          <w:lang w:val="en-CA"/>
        </w:rPr>
        <w:t xml:space="preserve"> Acoustical Batt Insulation is recommended.</w:t>
      </w:r>
    </w:p>
    <w:p w14:paraId="35F35B5B" w14:textId="5E09EBA4" w:rsidR="00F32D0D"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r w:rsidR="00F32D0D" w:rsidRPr="00E96FD1">
        <w:rPr>
          <w:rFonts w:ascii="Museo Sans 100" w:hAnsi="Museo Sans 100"/>
          <w:i/>
          <w:iCs/>
          <w:color w:val="4472C4" w:themeColor="accent1"/>
          <w:sz w:val="18"/>
          <w:szCs w:val="18"/>
          <w:lang w:val="en-CA"/>
        </w:rPr>
        <w:t>:</w:t>
      </w:r>
    </w:p>
    <w:p w14:paraId="5404744B" w14:textId="3672A055" w:rsidR="00F32D0D" w:rsidRPr="00E96FD1" w:rsidRDefault="00F32D0D"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1. Standard Item: </w:t>
      </w:r>
      <w:r w:rsidR="00B84633" w:rsidRPr="00E96FD1">
        <w:rPr>
          <w:rFonts w:ascii="Museo Sans 100" w:hAnsi="Museo Sans 100"/>
          <w:i/>
          <w:iCs/>
          <w:color w:val="4472C4" w:themeColor="accent1"/>
          <w:sz w:val="18"/>
          <w:szCs w:val="18"/>
          <w:lang w:val="en-CA"/>
        </w:rPr>
        <w:t>Rockwool Acoustical Fire Batt (AFB)</w:t>
      </w:r>
      <w:r w:rsidRPr="00E96FD1">
        <w:rPr>
          <w:rFonts w:ascii="Museo Sans 100" w:hAnsi="Museo Sans 100"/>
          <w:i/>
          <w:iCs/>
          <w:color w:val="4472C4" w:themeColor="accent1"/>
          <w:sz w:val="18"/>
          <w:szCs w:val="18"/>
          <w:lang w:val="en-CA"/>
        </w:rPr>
        <w:t xml:space="preserve"> - </w:t>
      </w:r>
      <w:r w:rsidR="00B84633" w:rsidRPr="00E96FD1">
        <w:rPr>
          <w:rFonts w:ascii="Museo Sans 100" w:hAnsi="Museo Sans 100"/>
          <w:i/>
          <w:iCs/>
          <w:color w:val="4472C4" w:themeColor="accent1"/>
          <w:sz w:val="18"/>
          <w:szCs w:val="18"/>
          <w:lang w:val="en-CA"/>
        </w:rPr>
        <w:t>lightweight, acoustical fire batt stone wool insulation specifically designed for steel stud and wood stud interior wall and floor applications – OR EQUIVALENT. This will depend on supply chain at time of project delivery.</w:t>
      </w:r>
    </w:p>
    <w:p w14:paraId="49EE50F7" w14:textId="09480D1B" w:rsidR="00F32D0D" w:rsidRPr="00E96FD1" w:rsidRDefault="00F32D0D"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w:t>
      </w:r>
      <w:r w:rsidR="00B84633" w:rsidRPr="00E96FD1">
        <w:rPr>
          <w:rFonts w:ascii="Museo Sans 100" w:hAnsi="Museo Sans 100"/>
          <w:i/>
          <w:iCs/>
          <w:color w:val="4472C4" w:themeColor="accent1"/>
          <w:sz w:val="18"/>
          <w:szCs w:val="18"/>
          <w:lang w:val="en-CA"/>
        </w:rPr>
        <w:t>KN Series</w:t>
      </w:r>
      <w:r w:rsidRPr="00E96FD1">
        <w:rPr>
          <w:rFonts w:ascii="Museo Sans 100" w:hAnsi="Museo Sans 100"/>
          <w:i/>
          <w:iCs/>
          <w:color w:val="4472C4" w:themeColor="accent1"/>
          <w:sz w:val="18"/>
          <w:szCs w:val="18"/>
          <w:lang w:val="en-CA"/>
        </w:rPr>
        <w:t xml:space="preserve"> with ECOSE® Technology - </w:t>
      </w:r>
      <w:r w:rsidR="00B84633" w:rsidRPr="00E96FD1">
        <w:rPr>
          <w:rFonts w:ascii="Museo Sans 100" w:hAnsi="Museo Sans 100"/>
          <w:i/>
          <w:iCs/>
          <w:color w:val="4472C4" w:themeColor="accent1"/>
          <w:sz w:val="18"/>
          <w:szCs w:val="18"/>
          <w:lang w:val="en-CA"/>
        </w:rPr>
        <w:t>flexible to semi-rigid blankets made from inorganic glass fibers bonded with ECOSE Technology</w:t>
      </w:r>
      <w:r w:rsidRPr="00E96FD1">
        <w:rPr>
          <w:rFonts w:ascii="Museo Sans 100" w:hAnsi="Museo Sans 100"/>
          <w:i/>
          <w:iCs/>
          <w:color w:val="4472C4" w:themeColor="accent1"/>
          <w:sz w:val="18"/>
          <w:szCs w:val="18"/>
          <w:lang w:val="en-CA"/>
        </w:rPr>
        <w:t>. W/ UL Environment: GREENGUARD Certified, GREENGUARD Gold Certified, Validated to be Formaldehyde-Free and EUCEB Certified</w:t>
      </w:r>
      <w:r w:rsidR="009142FF">
        <w:rPr>
          <w:rFonts w:ascii="Museo Sans 100" w:hAnsi="Museo Sans 100"/>
          <w:i/>
          <w:iCs/>
          <w:color w:val="4472C4" w:themeColor="accent1"/>
          <w:sz w:val="18"/>
          <w:szCs w:val="18"/>
          <w:lang w:val="en-CA"/>
        </w:rPr>
        <w:t>.</w:t>
      </w:r>
    </w:p>
    <w:p w14:paraId="2526FA85" w14:textId="77777777" w:rsidR="009142FF" w:rsidRDefault="009142FF" w:rsidP="009142FF">
      <w:pPr>
        <w:pStyle w:val="ListParagraph"/>
        <w:spacing w:after="120"/>
        <w:ind w:left="1080"/>
        <w:jc w:val="both"/>
        <w:rPr>
          <w:rFonts w:ascii="Museo Sans 100" w:hAnsi="Museo Sans 100"/>
          <w:lang w:val="en-CA"/>
        </w:rPr>
      </w:pPr>
    </w:p>
    <w:p w14:paraId="4113A0AB" w14:textId="64D39C7B" w:rsidR="00735D19" w:rsidRPr="00E96FD1" w:rsidRDefault="00735D19" w:rsidP="005D686F">
      <w:pPr>
        <w:pStyle w:val="ListParagraph"/>
        <w:numPr>
          <w:ilvl w:val="2"/>
          <w:numId w:val="18"/>
        </w:numPr>
        <w:spacing w:after="120"/>
        <w:jc w:val="both"/>
        <w:rPr>
          <w:rFonts w:ascii="Museo Sans 100" w:hAnsi="Museo Sans 100"/>
          <w:lang w:val="en-CA"/>
        </w:rPr>
      </w:pPr>
      <w:r w:rsidRPr="00E96FD1">
        <w:rPr>
          <w:rFonts w:ascii="Museo Sans 100" w:hAnsi="Museo Sans 100"/>
          <w:lang w:val="en-CA"/>
        </w:rPr>
        <w:t>Perimeter Sealant Compound: Non-hardening, drying or bleeding, trowel or pour grade sealant</w:t>
      </w:r>
      <w:r w:rsidR="00F770BB" w:rsidRPr="00E96FD1">
        <w:rPr>
          <w:rFonts w:ascii="Museo Sans 100" w:hAnsi="Museo Sans 100"/>
          <w:lang w:val="en-CA"/>
        </w:rPr>
        <w:t>.</w:t>
      </w:r>
    </w:p>
    <w:p w14:paraId="01DC4976" w14:textId="77777777"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41C2CC07" w14:textId="6E7A67F6"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CDM Stravitec recommends the use of Tremco </w:t>
      </w:r>
      <w:r w:rsidR="00F770BB" w:rsidRPr="00E96FD1">
        <w:rPr>
          <w:rFonts w:ascii="Museo Sans 100" w:hAnsi="Museo Sans 100"/>
          <w:i/>
          <w:iCs/>
          <w:color w:val="4472C4" w:themeColor="accent1"/>
          <w:sz w:val="18"/>
          <w:szCs w:val="18"/>
          <w:lang w:val="en-CA"/>
        </w:rPr>
        <w:t>Acoustical Sealant or equivalent.</w:t>
      </w:r>
    </w:p>
    <w:p w14:paraId="1EA909AB" w14:textId="592B2FF4" w:rsidR="00F770BB" w:rsidRPr="00E96FD1" w:rsidRDefault="00F770BB" w:rsidP="005D686F">
      <w:pPr>
        <w:pStyle w:val="ListParagraph"/>
        <w:numPr>
          <w:ilvl w:val="2"/>
          <w:numId w:val="18"/>
        </w:numPr>
        <w:spacing w:after="120"/>
        <w:jc w:val="both"/>
        <w:rPr>
          <w:rFonts w:ascii="Museo Sans 100" w:hAnsi="Museo Sans 100"/>
          <w:lang w:val="en-CA"/>
        </w:rPr>
      </w:pPr>
      <w:r w:rsidRPr="00E96FD1">
        <w:rPr>
          <w:rFonts w:ascii="Museo Sans 100" w:hAnsi="Museo Sans 100"/>
          <w:highlight w:val="yellow"/>
          <w:lang w:val="en-CA"/>
        </w:rPr>
        <w:t>[IF REQUIRED]</w:t>
      </w:r>
      <w:r w:rsidRPr="00E96FD1">
        <w:rPr>
          <w:rFonts w:ascii="Museo Sans 100" w:hAnsi="Museo Sans 100"/>
          <w:lang w:val="en-CA"/>
        </w:rPr>
        <w:t xml:space="preserve"> Over-heights: When applicable to create larger air cavities Over-heights (or shims) can be used. Over-heights shall comply with the following conditions:</w:t>
      </w:r>
    </w:p>
    <w:p w14:paraId="2D06439F" w14:textId="1B97F657" w:rsidR="00F770BB" w:rsidRPr="00E96FD1" w:rsidRDefault="00F770BB"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Be made of rigid materials that can withstand the pressures imposed on the Vibration Isolators. Materials like concrete blocks, metal shims or wood shims/sleepers are appropriate. Material choice should take into consideration the potential presence of moisture or water.</w:t>
      </w:r>
    </w:p>
    <w:p w14:paraId="68DB78D5" w14:textId="2FD21E3B" w:rsidR="00F770BB" w:rsidRPr="00E96FD1" w:rsidRDefault="00F770BB"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Be at least 25 mm (1”) larger than the isolator dimensions on all directions.</w:t>
      </w:r>
    </w:p>
    <w:p w14:paraId="2ADE80DF" w14:textId="593EE2F6" w:rsidR="00F770BB" w:rsidRPr="00E96FD1" w:rsidRDefault="00F770BB"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Isolators shall be adhered to the shims.</w:t>
      </w:r>
    </w:p>
    <w:p w14:paraId="5C95E223" w14:textId="73A48ED5" w:rsidR="00F770BB" w:rsidRDefault="00F770BB" w:rsidP="00684D18">
      <w:pPr>
        <w:pStyle w:val="ListParagraph"/>
        <w:numPr>
          <w:ilvl w:val="3"/>
          <w:numId w:val="18"/>
        </w:numPr>
        <w:jc w:val="both"/>
        <w:rPr>
          <w:rFonts w:ascii="Museo Sans 100" w:hAnsi="Museo Sans 100"/>
          <w:lang w:val="en-CA"/>
        </w:rPr>
      </w:pPr>
      <w:r w:rsidRPr="00E96FD1">
        <w:rPr>
          <w:rFonts w:ascii="Museo Sans 100" w:hAnsi="Museo Sans 100"/>
          <w:lang w:val="en-CA"/>
        </w:rPr>
        <w:t xml:space="preserve">No limits are imposed in terms of maximum height, but an interconnection system should be considered to make the overall system stable if too height. </w:t>
      </w:r>
      <w:r w:rsidR="00323C06" w:rsidRPr="00E96FD1">
        <w:rPr>
          <w:rFonts w:ascii="Museo Sans 100" w:hAnsi="Museo Sans 100"/>
          <w:lang w:val="en-CA"/>
        </w:rPr>
        <w:t>The interconnected system should secure the formwork to the Over-height/Vibration Isolation assembly.</w:t>
      </w:r>
    </w:p>
    <w:p w14:paraId="729D0FB5" w14:textId="77777777" w:rsidR="00DD4F63" w:rsidRPr="00DD4F63" w:rsidRDefault="00DD4F63" w:rsidP="00DD4F63">
      <w:pPr>
        <w:jc w:val="both"/>
        <w:rPr>
          <w:rFonts w:ascii="Museo Sans 100" w:hAnsi="Museo Sans 100"/>
          <w:lang w:val="en-CA"/>
        </w:rPr>
      </w:pPr>
    </w:p>
    <w:p w14:paraId="6BF25371" w14:textId="5A643B93" w:rsidR="0068739A" w:rsidRPr="00E96FD1" w:rsidRDefault="00127628">
      <w:pPr>
        <w:pStyle w:val="ListParagraph"/>
        <w:numPr>
          <w:ilvl w:val="0"/>
          <w:numId w:val="3"/>
        </w:numPr>
        <w:spacing w:after="120"/>
        <w:jc w:val="both"/>
        <w:rPr>
          <w:rFonts w:ascii="Museo Sans 100" w:hAnsi="Museo Sans 100"/>
          <w:lang w:val="en-CA"/>
        </w:rPr>
      </w:pPr>
      <w:r w:rsidRPr="00E96FD1">
        <w:rPr>
          <w:rFonts w:ascii="Museo Sans 100" w:hAnsi="Museo Sans 100"/>
          <w:lang w:val="en-CA"/>
        </w:rPr>
        <w:t>EXECUTION</w:t>
      </w:r>
    </w:p>
    <w:p w14:paraId="6F80764F" w14:textId="53FD08CC" w:rsidR="00127628" w:rsidRPr="002E1F3C" w:rsidRDefault="00127628">
      <w:pPr>
        <w:numPr>
          <w:ilvl w:val="1"/>
          <w:numId w:val="3"/>
        </w:numPr>
        <w:spacing w:after="120" w:line="240" w:lineRule="auto"/>
        <w:contextualSpacing/>
        <w:jc w:val="both"/>
        <w:rPr>
          <w:rFonts w:ascii="Museo Sans 100" w:hAnsi="Museo Sans 100"/>
          <w:caps/>
          <w:lang w:val="en-CA"/>
        </w:rPr>
      </w:pPr>
      <w:r w:rsidRPr="002E1F3C">
        <w:rPr>
          <w:rFonts w:ascii="Museo Sans 100" w:hAnsi="Museo Sans 100"/>
          <w:caps/>
          <w:lang w:val="en-CA"/>
        </w:rPr>
        <w:t>Installation</w:t>
      </w:r>
    </w:p>
    <w:p w14:paraId="5DEDAD6E" w14:textId="77777777" w:rsidR="00127628" w:rsidRPr="00E96FD1" w:rsidRDefault="00127628">
      <w:pPr>
        <w:pStyle w:val="ListParagraph"/>
        <w:numPr>
          <w:ilvl w:val="2"/>
          <w:numId w:val="17"/>
        </w:numPr>
        <w:rPr>
          <w:rFonts w:ascii="Museo Sans 100" w:hAnsi="Museo Sans 100"/>
          <w:lang w:val="en-CA"/>
        </w:rPr>
      </w:pPr>
      <w:r w:rsidRPr="00E96FD1">
        <w:rPr>
          <w:rFonts w:ascii="Museo Sans 100" w:hAnsi="Museo Sans 100"/>
          <w:lang w:val="en-CA"/>
        </w:rPr>
        <w:t>Setting of Isolated Floating Floor materials shall be performed by or under supervision of isolation manufacturer and/or its representatives.</w:t>
      </w:r>
    </w:p>
    <w:p w14:paraId="02232AC2"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Set and waterproof drains and lower pipe seals.</w:t>
      </w:r>
    </w:p>
    <w:p w14:paraId="1A2C0721"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Install perimeter isolation board around walls, columns, curbs, and vertical penetrations.</w:t>
      </w:r>
    </w:p>
    <w:p w14:paraId="261A4EBD"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If concentrated loads are identified on the Shop Drawings identify the location of the loads in advance of placement of vibration isolators.</w:t>
      </w:r>
    </w:p>
    <w:p w14:paraId="5A4B79A8"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Set gridline for isolators on structural slab.</w:t>
      </w:r>
    </w:p>
    <w:p w14:paraId="1C87096F"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lastRenderedPageBreak/>
        <w:t xml:space="preserve">Place individual vibration isolators </w:t>
      </w:r>
      <w:r w:rsidRPr="00E96FD1">
        <w:rPr>
          <w:rFonts w:ascii="Museo Sans 100" w:hAnsi="Museo Sans 100"/>
          <w:highlight w:val="yellow"/>
          <w:lang w:val="en-CA"/>
        </w:rPr>
        <w:t>[OPTION: with designed Over-heights</w:t>
      </w:r>
      <w:r w:rsidRPr="00E96FD1">
        <w:rPr>
          <w:rFonts w:ascii="Museo Sans 100" w:hAnsi="Museo Sans 100"/>
          <w:lang w:val="en-CA"/>
        </w:rPr>
        <w:t>] on top of structural slab in accordance with reviewed and approved Shop Drawings.</w:t>
      </w:r>
    </w:p>
    <w:p w14:paraId="0381B448"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Place Acoustical Batt Insulation in cavity.</w:t>
      </w:r>
    </w:p>
    <w:p w14:paraId="71E52A4B" w14:textId="44E5ED8C" w:rsidR="006972BD" w:rsidRPr="00E96FD1" w:rsidRDefault="007601C3">
      <w:pPr>
        <w:pStyle w:val="ListParagraph"/>
        <w:numPr>
          <w:ilvl w:val="2"/>
          <w:numId w:val="17"/>
        </w:numPr>
        <w:spacing w:after="120"/>
        <w:jc w:val="both"/>
        <w:rPr>
          <w:rFonts w:ascii="Museo Sans 100" w:hAnsi="Museo Sans 100"/>
          <w:lang w:val="en-CA"/>
        </w:rPr>
      </w:pPr>
      <w:r w:rsidRPr="00067D1F">
        <w:rPr>
          <w:rFonts w:ascii="Museo Sans 100" w:hAnsi="Museo Sans 100"/>
        </w:rPr>
        <w:t>Install metal edge profiles (pour stops) around the perimeter. The profiles will be used as side formwork and thus should cover the entire lateral section of the future concrete or screed floor.</w:t>
      </w:r>
    </w:p>
    <w:p w14:paraId="392F0C10" w14:textId="2DA1EC42" w:rsidR="00B8239D" w:rsidRPr="00E96FD1" w:rsidRDefault="00B8239D">
      <w:pPr>
        <w:pStyle w:val="ListParagraph"/>
        <w:numPr>
          <w:ilvl w:val="2"/>
          <w:numId w:val="17"/>
        </w:numPr>
        <w:spacing w:after="120"/>
        <w:jc w:val="both"/>
        <w:rPr>
          <w:rFonts w:ascii="Museo Sans 100" w:hAnsi="Museo Sans 100"/>
          <w:lang w:val="en-CA"/>
        </w:rPr>
      </w:pPr>
      <w:r w:rsidRPr="00067D1F">
        <w:rPr>
          <w:rFonts w:ascii="Museo Sans 100" w:eastAsiaTheme="minorHAnsi" w:hAnsi="Museo Sans 100" w:cstheme="minorBidi"/>
          <w:szCs w:val="22"/>
          <w:lang w:val="en-US"/>
        </w:rPr>
        <w:t xml:space="preserve">Install dove-tail corrugated steel deck panels over the channel/ isolator/ batt system. Deck panels should be placed with the top identifying marker alternating each row of panels to ensure the capability for the joints to overlap. </w:t>
      </w:r>
      <w:r w:rsidR="00B24A54">
        <w:rPr>
          <w:rFonts w:ascii="Museo Sans 100" w:hAnsi="Museo Sans 100"/>
          <w:lang w:val="en-CA"/>
        </w:rPr>
        <w:t>The deck</w:t>
      </w:r>
      <w:r w:rsidR="001C0F89">
        <w:rPr>
          <w:rFonts w:ascii="Museo Sans 100" w:hAnsi="Museo Sans 100"/>
          <w:lang w:val="en-CA"/>
        </w:rPr>
        <w:t xml:space="preserve"> shall be properly supported by </w:t>
      </w:r>
      <w:r w:rsidR="002A598E">
        <w:rPr>
          <w:rFonts w:ascii="Museo Sans 100" w:hAnsi="Museo Sans 100"/>
          <w:lang w:val="en-CA"/>
        </w:rPr>
        <w:t>CDM Stravitec channels</w:t>
      </w:r>
      <w:r w:rsidR="00E43AD3">
        <w:rPr>
          <w:rFonts w:ascii="Museo Sans 100" w:hAnsi="Museo Sans 100"/>
          <w:lang w:val="en-CA"/>
        </w:rPr>
        <w:t xml:space="preserve">. </w:t>
      </w:r>
    </w:p>
    <w:p w14:paraId="682A3484"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Place reinforcing as shown on the drawings and pour floor monolithically.</w:t>
      </w:r>
    </w:p>
    <w:p w14:paraId="489C8356" w14:textId="73058601" w:rsidR="00B85B84" w:rsidRPr="00B85B84" w:rsidRDefault="00127628" w:rsidP="00B85B84">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After concrete has cured, apply sealant over perimeter isolation board.</w:t>
      </w:r>
    </w:p>
    <w:p w14:paraId="524E5CB7" w14:textId="4F1A0BCD" w:rsidR="00127628" w:rsidRDefault="00127628">
      <w:pPr>
        <w:numPr>
          <w:ilvl w:val="1"/>
          <w:numId w:val="3"/>
        </w:numPr>
        <w:spacing w:after="120" w:line="240" w:lineRule="auto"/>
        <w:contextualSpacing/>
        <w:jc w:val="both"/>
        <w:rPr>
          <w:rFonts w:ascii="Museo Sans 100" w:hAnsi="Museo Sans 100"/>
          <w:caps/>
          <w:lang w:val="en-CA"/>
        </w:rPr>
      </w:pPr>
      <w:r w:rsidRPr="004D49A2">
        <w:rPr>
          <w:rFonts w:ascii="Museo Sans 100" w:hAnsi="Museo Sans 100"/>
          <w:caps/>
          <w:lang w:val="en-CA"/>
        </w:rPr>
        <w:t>Field Quality Control</w:t>
      </w:r>
    </w:p>
    <w:p w14:paraId="2948C973" w14:textId="3E6217D2" w:rsidR="004D49A2" w:rsidRPr="004D49A2" w:rsidRDefault="004D49A2">
      <w:pPr>
        <w:pStyle w:val="ListParagraph"/>
        <w:numPr>
          <w:ilvl w:val="2"/>
          <w:numId w:val="15"/>
        </w:numPr>
        <w:spacing w:after="120"/>
        <w:jc w:val="both"/>
        <w:rPr>
          <w:rFonts w:ascii="Museo Sans 100" w:hAnsi="Museo Sans 100"/>
          <w:lang w:val="en-CA"/>
        </w:rPr>
      </w:pPr>
      <w:r>
        <w:rPr>
          <w:rFonts w:ascii="Museo Sans 100" w:hAnsi="Museo Sans 100"/>
          <w:lang w:val="en-CA"/>
        </w:rPr>
        <w:t xml:space="preserve">Manufacturer shall have established a Quality Control plan </w:t>
      </w:r>
      <w:r w:rsidRPr="004D49A2">
        <w:rPr>
          <w:rFonts w:ascii="Museo Sans 100" w:hAnsi="Museo Sans 100"/>
          <w:lang w:val="en-CA"/>
        </w:rPr>
        <w:t xml:space="preserve">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6864F9CC" w14:textId="77777777" w:rsidR="004D49A2" w:rsidRPr="004D49A2" w:rsidRDefault="004D49A2">
      <w:pPr>
        <w:pStyle w:val="ListParagraph"/>
        <w:numPr>
          <w:ilvl w:val="2"/>
          <w:numId w:val="15"/>
        </w:numPr>
        <w:spacing w:after="120"/>
        <w:jc w:val="both"/>
        <w:rPr>
          <w:rFonts w:ascii="Museo Sans 100" w:hAnsi="Museo Sans 100"/>
          <w:lang w:val="en-CA"/>
        </w:rPr>
      </w:pPr>
      <w:r w:rsidRPr="004D49A2">
        <w:rPr>
          <w:rFonts w:ascii="Museo Sans 100" w:hAnsi="Museo Sans 100"/>
          <w:lang w:val="en-CA"/>
        </w:rPr>
        <w:t xml:space="preserve">Manufacturer’s field review to be 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35438553" w14:textId="29A547EB" w:rsidR="004D49A2" w:rsidRPr="004D49A2" w:rsidRDefault="004D49A2">
      <w:pPr>
        <w:pStyle w:val="ListParagraph"/>
        <w:numPr>
          <w:ilvl w:val="2"/>
          <w:numId w:val="15"/>
        </w:numPr>
        <w:spacing w:after="120"/>
        <w:jc w:val="both"/>
        <w:rPr>
          <w:rFonts w:ascii="Museo Sans 100" w:hAnsi="Museo Sans 100"/>
          <w:lang w:val="en-CA"/>
        </w:rPr>
      </w:pPr>
      <w:r>
        <w:rPr>
          <w:rFonts w:ascii="Museo Sans 100" w:hAnsi="Museo Sans 100"/>
          <w:lang w:val="en-CA"/>
        </w:rPr>
        <w:t>Upon</w:t>
      </w:r>
      <w:r w:rsidRPr="004D49A2">
        <w:rPr>
          <w:rFonts w:ascii="Museo Sans 100" w:hAnsi="Museo Sans 100"/>
          <w:lang w:val="en-CA"/>
        </w:rPr>
        <w:t xml:space="preserve"> completion, </w:t>
      </w:r>
      <w:r>
        <w:rPr>
          <w:rFonts w:ascii="Museo Sans 100" w:hAnsi="Museo Sans 100"/>
          <w:lang w:val="en-CA"/>
        </w:rPr>
        <w:t>Manufacturer or it’s representative to submit a report attesting the proper installation of the Acoustically Isolated Floating floor.</w:t>
      </w:r>
    </w:p>
    <w:p w14:paraId="78D083B8" w14:textId="1FFF46BC" w:rsidR="00127628" w:rsidRDefault="00127628">
      <w:pPr>
        <w:numPr>
          <w:ilvl w:val="1"/>
          <w:numId w:val="3"/>
        </w:numPr>
        <w:spacing w:after="120" w:line="240" w:lineRule="auto"/>
        <w:contextualSpacing/>
        <w:jc w:val="both"/>
        <w:rPr>
          <w:rFonts w:ascii="Museo Sans 100" w:hAnsi="Museo Sans 100"/>
          <w:caps/>
          <w:lang w:val="en-CA"/>
        </w:rPr>
      </w:pPr>
      <w:r w:rsidRPr="004D49A2">
        <w:rPr>
          <w:rFonts w:ascii="Museo Sans 100" w:hAnsi="Museo Sans 100"/>
          <w:caps/>
          <w:lang w:val="en-CA"/>
        </w:rPr>
        <w:t>Protection</w:t>
      </w:r>
    </w:p>
    <w:p w14:paraId="6C190C81" w14:textId="77777777" w:rsidR="004D49A2" w:rsidRPr="004D49A2" w:rsidRDefault="004D49A2">
      <w:pPr>
        <w:pStyle w:val="ListParagraph"/>
        <w:numPr>
          <w:ilvl w:val="2"/>
          <w:numId w:val="16"/>
        </w:numPr>
        <w:spacing w:after="120"/>
        <w:jc w:val="both"/>
        <w:rPr>
          <w:rFonts w:ascii="Museo Sans 100" w:hAnsi="Museo Sans 100"/>
          <w:lang w:val="en-CA"/>
        </w:rPr>
      </w:pPr>
      <w:r w:rsidRPr="004D49A2">
        <w:rPr>
          <w:rFonts w:ascii="Museo Sans 100" w:hAnsi="Museo Sans 100"/>
          <w:lang w:val="en-CA"/>
        </w:rPr>
        <w:t>Ensure that sound isolation is not disturbed or damaged during placing of formwork or concrete.</w:t>
      </w:r>
    </w:p>
    <w:p w14:paraId="1801AAA0" w14:textId="33E74D75" w:rsidR="004D49A2" w:rsidRPr="004D49A2" w:rsidRDefault="004D49A2">
      <w:pPr>
        <w:pStyle w:val="ListParagraph"/>
        <w:numPr>
          <w:ilvl w:val="2"/>
          <w:numId w:val="16"/>
        </w:numPr>
        <w:spacing w:after="120"/>
        <w:jc w:val="both"/>
        <w:rPr>
          <w:rFonts w:ascii="Museo Sans 100" w:hAnsi="Museo Sans 100"/>
          <w:lang w:val="en-CA"/>
        </w:rPr>
      </w:pPr>
      <w:r w:rsidRPr="004D49A2">
        <w:rPr>
          <w:rFonts w:ascii="Museo Sans 100" w:hAnsi="Museo Sans 100"/>
          <w:lang w:val="en-CA"/>
        </w:rPr>
        <w:t xml:space="preserve">Ensure that waterproofing membrane is not disturbed or damaged during placing of </w:t>
      </w:r>
      <w:r>
        <w:rPr>
          <w:rFonts w:ascii="Museo Sans 100" w:hAnsi="Museo Sans 100"/>
          <w:lang w:val="en-CA"/>
        </w:rPr>
        <w:t>Sound Isolated Floating floor</w:t>
      </w:r>
      <w:r w:rsidRPr="004D49A2">
        <w:rPr>
          <w:rFonts w:ascii="Museo Sans 100" w:hAnsi="Museo Sans 100"/>
          <w:lang w:val="en-CA"/>
        </w:rPr>
        <w:t>.</w:t>
      </w:r>
    </w:p>
    <w:p w14:paraId="1F496993" w14:textId="77777777" w:rsidR="004D49A2" w:rsidRPr="004D49A2" w:rsidRDefault="004D49A2" w:rsidP="004D49A2">
      <w:pPr>
        <w:spacing w:after="120" w:line="240" w:lineRule="auto"/>
        <w:ind w:left="1080"/>
        <w:contextualSpacing/>
        <w:jc w:val="both"/>
        <w:rPr>
          <w:rFonts w:ascii="Museo Sans 100" w:hAnsi="Museo Sans 100"/>
          <w:caps/>
          <w:lang w:val="en-CA"/>
        </w:rPr>
      </w:pPr>
    </w:p>
    <w:p w14:paraId="2B45A6FE" w14:textId="52D47849" w:rsidR="00705A54" w:rsidRPr="00E96FD1" w:rsidRDefault="00705A54" w:rsidP="00110B94">
      <w:pPr>
        <w:spacing w:after="120"/>
        <w:contextualSpacing/>
        <w:jc w:val="center"/>
        <w:rPr>
          <w:rFonts w:ascii="Museo Sans 100" w:hAnsi="Museo Sans 100"/>
          <w:lang w:val="en-CA"/>
        </w:rPr>
      </w:pPr>
    </w:p>
    <w:p w14:paraId="3C175878" w14:textId="77777777" w:rsidR="00127628" w:rsidRPr="00E96FD1" w:rsidRDefault="00127628" w:rsidP="00110B94">
      <w:pPr>
        <w:spacing w:after="120"/>
        <w:contextualSpacing/>
        <w:jc w:val="center"/>
        <w:rPr>
          <w:rFonts w:ascii="Museo Sans 100" w:hAnsi="Museo Sans 100"/>
          <w:lang w:val="en-CA"/>
        </w:rPr>
      </w:pPr>
    </w:p>
    <w:p w14:paraId="477A8F88" w14:textId="7A29A902" w:rsidR="00E90694" w:rsidRPr="00E96FD1" w:rsidRDefault="00E90694" w:rsidP="00110B94">
      <w:pPr>
        <w:spacing w:after="120"/>
        <w:contextualSpacing/>
        <w:jc w:val="center"/>
        <w:rPr>
          <w:rFonts w:ascii="Museo Sans 100" w:hAnsi="Museo Sans 100"/>
          <w:lang w:val="en-CA"/>
        </w:rPr>
      </w:pPr>
      <w:r w:rsidRPr="00E96FD1">
        <w:rPr>
          <w:rFonts w:ascii="Museo Sans 100" w:hAnsi="Museo Sans 100"/>
          <w:lang w:val="en-CA"/>
        </w:rPr>
        <w:t>END OF SECTION</w:t>
      </w:r>
    </w:p>
    <w:bookmarkEnd w:id="1"/>
    <w:p w14:paraId="40D3CDD0" w14:textId="77777777" w:rsidR="00CA3ADC" w:rsidRPr="00E96FD1" w:rsidRDefault="00CA3ADC" w:rsidP="00110B94">
      <w:pPr>
        <w:tabs>
          <w:tab w:val="left" w:pos="6180"/>
        </w:tabs>
        <w:spacing w:after="120"/>
        <w:contextualSpacing/>
        <w:rPr>
          <w:rFonts w:ascii="Museo Sans 100" w:hAnsi="Museo Sans 100"/>
          <w:lang w:val="en-CA"/>
        </w:rPr>
      </w:pPr>
    </w:p>
    <w:sectPr w:rsidR="00CA3ADC" w:rsidRPr="00E96FD1" w:rsidSect="00B85B84">
      <w:headerReference w:type="default" r:id="rId22"/>
      <w:footerReference w:type="default" r:id="rId23"/>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8C599" w14:textId="77777777" w:rsidR="00C2146F" w:rsidRDefault="00C2146F" w:rsidP="00417A35">
      <w:pPr>
        <w:spacing w:after="0" w:line="240" w:lineRule="auto"/>
      </w:pPr>
      <w:r>
        <w:separator/>
      </w:r>
    </w:p>
  </w:endnote>
  <w:endnote w:type="continuationSeparator" w:id="0">
    <w:p w14:paraId="66026EE8" w14:textId="77777777" w:rsidR="00C2146F" w:rsidRDefault="00C2146F" w:rsidP="00417A35">
      <w:pPr>
        <w:spacing w:after="0" w:line="240" w:lineRule="auto"/>
      </w:pPr>
      <w:r>
        <w:continuationSeparator/>
      </w:r>
    </w:p>
  </w:endnote>
  <w:endnote w:type="continuationNotice" w:id="1">
    <w:p w14:paraId="045FFEE0" w14:textId="77777777" w:rsidR="00C2146F" w:rsidRDefault="00C214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1D45" w14:textId="5E21C118" w:rsidR="008436E6" w:rsidRPr="008436E6" w:rsidRDefault="00273852" w:rsidP="008436E6">
    <w:pPr>
      <w:pStyle w:val="Footer"/>
      <w:jc w:val="center"/>
      <w:rPr>
        <w:rFonts w:ascii="Museo Sans 100" w:hAnsi="Museo Sans 100"/>
        <w:sz w:val="20"/>
        <w:szCs w:val="20"/>
      </w:rPr>
    </w:pPr>
    <w:r>
      <w:rPr>
        <w:rFonts w:ascii="Museo Sans 300" w:hAnsi="Museo Sans 300"/>
        <w:noProof/>
        <w:color w:val="002A58"/>
        <w:sz w:val="16"/>
        <w:szCs w:val="16"/>
      </w:rPr>
      <w:drawing>
        <wp:anchor distT="0" distB="0" distL="114300" distR="114300" simplePos="0" relativeHeight="251668480" behindDoc="1" locked="0" layoutInCell="1" allowOverlap="1" wp14:anchorId="72549C0D" wp14:editId="1D101DEF">
          <wp:simplePos x="0" y="0"/>
          <wp:positionH relativeFrom="column">
            <wp:posOffset>4445635</wp:posOffset>
          </wp:positionH>
          <wp:positionV relativeFrom="paragraph">
            <wp:posOffset>281305</wp:posOffset>
          </wp:positionV>
          <wp:extent cx="156845" cy="156210"/>
          <wp:effectExtent l="0" t="0" r="0" b="0"/>
          <wp:wrapNone/>
          <wp:docPr id="38" name="Picture 32" descr="A blue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 descr="A blue circle with a white play butt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6845" cy="156210"/>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7456" behindDoc="1" locked="0" layoutInCell="1" allowOverlap="1" wp14:anchorId="3FDCA3C7" wp14:editId="57C78A43">
          <wp:simplePos x="0" y="0"/>
          <wp:positionH relativeFrom="column">
            <wp:posOffset>4255135</wp:posOffset>
          </wp:positionH>
          <wp:positionV relativeFrom="paragraph">
            <wp:posOffset>281305</wp:posOffset>
          </wp:positionV>
          <wp:extent cx="156845" cy="156845"/>
          <wp:effectExtent l="0" t="0" r="0" b="0"/>
          <wp:wrapNone/>
          <wp:docPr id="37" name="Picture 31" descr="A blue circle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A blue circle with white letters on i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6432" behindDoc="1" locked="0" layoutInCell="1" allowOverlap="1" wp14:anchorId="5265F03E" wp14:editId="5FAF0108">
          <wp:simplePos x="0" y="0"/>
          <wp:positionH relativeFrom="column">
            <wp:posOffset>4064635</wp:posOffset>
          </wp:positionH>
          <wp:positionV relativeFrom="paragraph">
            <wp:posOffset>281305</wp:posOffset>
          </wp:positionV>
          <wp:extent cx="156845" cy="156845"/>
          <wp:effectExtent l="0" t="0" r="0" b="0"/>
          <wp:wrapNone/>
          <wp:docPr id="36" name="Picture 30"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A blue circle with a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sidRPr="004C668B">
      <w:rPr>
        <w:noProof/>
      </w:rPr>
      <w:drawing>
        <wp:anchor distT="0" distB="0" distL="114300" distR="114300" simplePos="0" relativeHeight="251663360" behindDoc="0" locked="0" layoutInCell="1" allowOverlap="1" wp14:anchorId="27A91AD6" wp14:editId="160BD9CB">
          <wp:simplePos x="0" y="0"/>
          <wp:positionH relativeFrom="column">
            <wp:posOffset>5878195</wp:posOffset>
          </wp:positionH>
          <wp:positionV relativeFrom="paragraph">
            <wp:posOffset>204470</wp:posOffset>
          </wp:positionV>
          <wp:extent cx="113665" cy="254000"/>
          <wp:effectExtent l="0" t="0" r="635"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668B">
      <w:rPr>
        <w:noProof/>
      </w:rPr>
      <mc:AlternateContent>
        <mc:Choice Requires="wps">
          <w:drawing>
            <wp:anchor distT="0" distB="0" distL="114300" distR="114300" simplePos="0" relativeHeight="251662336" behindDoc="0" locked="0" layoutInCell="1" allowOverlap="1" wp14:anchorId="50C3EFDB" wp14:editId="0C723FF2">
              <wp:simplePos x="0" y="0"/>
              <wp:positionH relativeFrom="column">
                <wp:posOffset>5708650</wp:posOffset>
              </wp:positionH>
              <wp:positionV relativeFrom="paragraph">
                <wp:posOffset>62865</wp:posOffset>
              </wp:positionV>
              <wp:extent cx="113665" cy="396240"/>
              <wp:effectExtent l="0" t="0" r="635" b="3810"/>
              <wp:wrapNone/>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96240"/>
                      </a:xfrm>
                      <a:custGeom>
                        <a:avLst/>
                        <a:gdLst>
                          <a:gd name="T0" fmla="+- 0 10154 10065"/>
                          <a:gd name="T1" fmla="*/ T0 w 179"/>
                          <a:gd name="T2" fmla="+- 0 15494 15494"/>
                          <a:gd name="T3" fmla="*/ 15494 h 624"/>
                          <a:gd name="T4" fmla="+- 0 10120 10065"/>
                          <a:gd name="T5" fmla="*/ T4 w 179"/>
                          <a:gd name="T6" fmla="+- 0 15501 15494"/>
                          <a:gd name="T7" fmla="*/ 15501 h 624"/>
                          <a:gd name="T8" fmla="+- 0 10091 10065"/>
                          <a:gd name="T9" fmla="*/ T8 w 179"/>
                          <a:gd name="T10" fmla="+- 0 15520 15494"/>
                          <a:gd name="T11" fmla="*/ 15520 h 624"/>
                          <a:gd name="T12" fmla="+- 0 10072 10065"/>
                          <a:gd name="T13" fmla="*/ T12 w 179"/>
                          <a:gd name="T14" fmla="+- 0 15549 15494"/>
                          <a:gd name="T15" fmla="*/ 15549 h 624"/>
                          <a:gd name="T16" fmla="+- 0 10065 10065"/>
                          <a:gd name="T17" fmla="*/ T16 w 179"/>
                          <a:gd name="T18" fmla="+- 0 15583 15494"/>
                          <a:gd name="T19" fmla="*/ 15583 h 624"/>
                          <a:gd name="T20" fmla="+- 0 10065 10065"/>
                          <a:gd name="T21" fmla="*/ T20 w 179"/>
                          <a:gd name="T22" fmla="+- 0 16029 15494"/>
                          <a:gd name="T23" fmla="*/ 16029 h 624"/>
                          <a:gd name="T24" fmla="+- 0 10072 10065"/>
                          <a:gd name="T25" fmla="*/ T24 w 179"/>
                          <a:gd name="T26" fmla="+- 0 16063 15494"/>
                          <a:gd name="T27" fmla="*/ 16063 h 624"/>
                          <a:gd name="T28" fmla="+- 0 10091 10065"/>
                          <a:gd name="T29" fmla="*/ T28 w 179"/>
                          <a:gd name="T30" fmla="+- 0 16092 15494"/>
                          <a:gd name="T31" fmla="*/ 16092 h 624"/>
                          <a:gd name="T32" fmla="+- 0 10120 10065"/>
                          <a:gd name="T33" fmla="*/ T32 w 179"/>
                          <a:gd name="T34" fmla="+- 0 16111 15494"/>
                          <a:gd name="T35" fmla="*/ 16111 h 624"/>
                          <a:gd name="T36" fmla="+- 0 10154 10065"/>
                          <a:gd name="T37" fmla="*/ T36 w 179"/>
                          <a:gd name="T38" fmla="+- 0 16118 15494"/>
                          <a:gd name="T39" fmla="*/ 16118 h 624"/>
                          <a:gd name="T40" fmla="+- 0 10189 10065"/>
                          <a:gd name="T41" fmla="*/ T40 w 179"/>
                          <a:gd name="T42" fmla="+- 0 16111 15494"/>
                          <a:gd name="T43" fmla="*/ 16111 h 624"/>
                          <a:gd name="T44" fmla="+- 0 10217 10065"/>
                          <a:gd name="T45" fmla="*/ T44 w 179"/>
                          <a:gd name="T46" fmla="+- 0 16092 15494"/>
                          <a:gd name="T47" fmla="*/ 16092 h 624"/>
                          <a:gd name="T48" fmla="+- 0 10236 10065"/>
                          <a:gd name="T49" fmla="*/ T48 w 179"/>
                          <a:gd name="T50" fmla="+- 0 16063 15494"/>
                          <a:gd name="T51" fmla="*/ 16063 h 624"/>
                          <a:gd name="T52" fmla="+- 0 10243 10065"/>
                          <a:gd name="T53" fmla="*/ T52 w 179"/>
                          <a:gd name="T54" fmla="+- 0 16029 15494"/>
                          <a:gd name="T55" fmla="*/ 16029 h 624"/>
                          <a:gd name="T56" fmla="+- 0 10243 10065"/>
                          <a:gd name="T57" fmla="*/ T56 w 179"/>
                          <a:gd name="T58" fmla="+- 0 15583 15494"/>
                          <a:gd name="T59" fmla="*/ 15583 h 624"/>
                          <a:gd name="T60" fmla="+- 0 10236 10065"/>
                          <a:gd name="T61" fmla="*/ T60 w 179"/>
                          <a:gd name="T62" fmla="+- 0 15549 15494"/>
                          <a:gd name="T63" fmla="*/ 15549 h 624"/>
                          <a:gd name="T64" fmla="+- 0 10217 10065"/>
                          <a:gd name="T65" fmla="*/ T64 w 179"/>
                          <a:gd name="T66" fmla="+- 0 15520 15494"/>
                          <a:gd name="T67" fmla="*/ 15520 h 624"/>
                          <a:gd name="T68" fmla="+- 0 10189 10065"/>
                          <a:gd name="T69" fmla="*/ T68 w 179"/>
                          <a:gd name="T70" fmla="+- 0 15501 15494"/>
                          <a:gd name="T71" fmla="*/ 15501 h 624"/>
                          <a:gd name="T72" fmla="+- 0 10154 10065"/>
                          <a:gd name="T73" fmla="*/ T72 w 179"/>
                          <a:gd name="T74" fmla="+- 0 15494 15494"/>
                          <a:gd name="T75" fmla="*/ 1549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9" h="624">
                            <a:moveTo>
                              <a:pt x="89" y="0"/>
                            </a:moveTo>
                            <a:lnTo>
                              <a:pt x="55" y="7"/>
                            </a:lnTo>
                            <a:lnTo>
                              <a:pt x="26" y="26"/>
                            </a:lnTo>
                            <a:lnTo>
                              <a:pt x="7" y="55"/>
                            </a:lnTo>
                            <a:lnTo>
                              <a:pt x="0" y="89"/>
                            </a:lnTo>
                            <a:lnTo>
                              <a:pt x="0" y="535"/>
                            </a:lnTo>
                            <a:lnTo>
                              <a:pt x="7" y="569"/>
                            </a:lnTo>
                            <a:lnTo>
                              <a:pt x="26" y="598"/>
                            </a:lnTo>
                            <a:lnTo>
                              <a:pt x="55" y="617"/>
                            </a:lnTo>
                            <a:lnTo>
                              <a:pt x="89" y="624"/>
                            </a:lnTo>
                            <a:lnTo>
                              <a:pt x="124" y="617"/>
                            </a:lnTo>
                            <a:lnTo>
                              <a:pt x="152" y="598"/>
                            </a:lnTo>
                            <a:lnTo>
                              <a:pt x="171" y="569"/>
                            </a:lnTo>
                            <a:lnTo>
                              <a:pt x="178" y="535"/>
                            </a:lnTo>
                            <a:lnTo>
                              <a:pt x="178" y="89"/>
                            </a:lnTo>
                            <a:lnTo>
                              <a:pt x="171" y="55"/>
                            </a:lnTo>
                            <a:lnTo>
                              <a:pt x="152" y="26"/>
                            </a:lnTo>
                            <a:lnTo>
                              <a:pt x="124" y="7"/>
                            </a:lnTo>
                            <a:lnTo>
                              <a:pt x="89"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B2B022A" id="Freeform 19" o:spid="_x0000_s1026" style="position:absolute;margin-left:449.5pt;margin-top:4.95pt;width:8.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" path="m89,l55,7,26,26,7,55,,89,,535r7,34l26,598r29,19l89,624r35,-7l152,598r19,-29l178,535r,-446l171,55,152,26,124,7,89,xe" fillcolor="#ffd600" stroked="f">
              <v:path arrowok="t" o:connecttype="custom" o:connectlocs="56515,9838690;34925,9843135;16510,9855200;4445,9873615;0,9895205;0,10178415;4445,10200005;16510,10218420;34925,10230485;56515,10234930;78740,10230485;96520,10218420;108585,10200005;113030,10178415;113030,9895205;108585,9873615;96520,9855200;78740,9843135;56515,9838690" o:connectangles="0,0,0,0,0,0,0,0,0,0,0,0,0,0,0,0,0,0,0"/>
            </v:shape>
          </w:pict>
        </mc:Fallback>
      </mc:AlternateContent>
    </w:r>
    <w:r w:rsidRPr="004C668B">
      <w:rPr>
        <w:noProof/>
      </w:rPr>
      <w:drawing>
        <wp:anchor distT="0" distB="0" distL="114300" distR="114300" simplePos="0" relativeHeight="251661312" behindDoc="0" locked="0" layoutInCell="1" allowOverlap="1" wp14:anchorId="7FF0CA9D" wp14:editId="1995372C">
          <wp:simplePos x="0" y="0"/>
          <wp:positionH relativeFrom="column">
            <wp:posOffset>6043930</wp:posOffset>
          </wp:positionH>
          <wp:positionV relativeFrom="paragraph">
            <wp:posOffset>344805</wp:posOffset>
          </wp:positionV>
          <wp:extent cx="113665" cy="113665"/>
          <wp:effectExtent l="0" t="0" r="635" b="63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668B">
      <w:rPr>
        <w:rFonts w:ascii="Museo Sans 300" w:hAnsi="Museo Sans 300"/>
        <w:noProof/>
        <w:color w:val="002A58"/>
        <w:sz w:val="16"/>
        <w:szCs w:val="16"/>
      </w:rPr>
      <mc:AlternateContent>
        <mc:Choice Requires="wps">
          <w:drawing>
            <wp:anchor distT="45720" distB="45720" distL="114300" distR="114300" simplePos="0" relativeHeight="251665408" behindDoc="0" locked="0" layoutInCell="1" allowOverlap="1" wp14:anchorId="13337506" wp14:editId="6357106F">
              <wp:simplePos x="0" y="0"/>
              <wp:positionH relativeFrom="column">
                <wp:posOffset>1156335</wp:posOffset>
              </wp:positionH>
              <wp:positionV relativeFrom="paragraph">
                <wp:posOffset>45085</wp:posOffset>
              </wp:positionV>
              <wp:extent cx="17145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3DAE9E34" w14:textId="77777777" w:rsidR="00273852" w:rsidRDefault="00273852" w:rsidP="00273852">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6EF80B54" w14:textId="77777777" w:rsidR="00273852" w:rsidRDefault="00273852" w:rsidP="00273852">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3CD77892" w14:textId="77777777" w:rsidR="00273852" w:rsidRPr="004C668B" w:rsidRDefault="00273852" w:rsidP="00273852">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337506" id="_x0000_t202" coordsize="21600,21600" o:spt="202" path="m,l,21600r21600,l21600,xe">
              <v:stroke joinstyle="miter"/>
              <v:path gradientshapeok="t" o:connecttype="rect"/>
            </v:shapetype>
            <v:shape id="Text Box 2" o:spid="_x0000_s1026" type="#_x0000_t202" style="position:absolute;left:0;text-align:left;margin-left:91.05pt;margin-top:3.55pt;width:1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P0+Q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" filled="f" stroked="f">
              <v:textbox style="mso-fit-shape-to-text:t">
                <w:txbxContent>
                  <w:p w14:paraId="3DAE9E34" w14:textId="77777777" w:rsidR="00273852" w:rsidRDefault="00273852" w:rsidP="00273852">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6EF80B54" w14:textId="77777777" w:rsidR="00273852" w:rsidRDefault="00273852" w:rsidP="00273852">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3CD77892" w14:textId="77777777" w:rsidR="00273852" w:rsidRPr="004C668B" w:rsidRDefault="00273852" w:rsidP="00273852">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v:textbox>
              <w10:wrap type="square"/>
            </v:shape>
          </w:pict>
        </mc:Fallback>
      </mc:AlternateContent>
    </w:r>
    <w:r w:rsidRPr="004C668B">
      <w:rPr>
        <w:rFonts w:ascii="Museo Sans 300" w:hAnsi="Museo Sans 300"/>
        <w:noProof/>
        <w:color w:val="002A58"/>
        <w:sz w:val="16"/>
        <w:szCs w:val="16"/>
      </w:rPr>
      <mc:AlternateContent>
        <mc:Choice Requires="wps">
          <w:drawing>
            <wp:anchor distT="45720" distB="45720" distL="114300" distR="114300" simplePos="0" relativeHeight="251664384" behindDoc="0" locked="0" layoutInCell="1" allowOverlap="1" wp14:anchorId="04822F02" wp14:editId="1E1E6438">
              <wp:simplePos x="0" y="0"/>
              <wp:positionH relativeFrom="column">
                <wp:posOffset>-558165</wp:posOffset>
              </wp:positionH>
              <wp:positionV relativeFrom="paragraph">
                <wp:posOffset>45085</wp:posOffset>
              </wp:positionV>
              <wp:extent cx="1943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27335C50" w14:textId="77777777" w:rsidR="00273852" w:rsidRDefault="00273852" w:rsidP="00273852">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78693496" w14:textId="77777777" w:rsidR="00273852" w:rsidRDefault="00273852" w:rsidP="00273852">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7713624A" w14:textId="77777777" w:rsidR="00273852" w:rsidRPr="004C668B" w:rsidRDefault="00273852" w:rsidP="00273852">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22F02" id="_x0000_s1027" type="#_x0000_t202" style="position:absolute;left:0;text-align:left;margin-left:-43.95pt;margin-top:3.55pt;width:15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rp/AEAANU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" filled="f" stroked="f">
              <v:textbox style="mso-fit-shape-to-text:t">
                <w:txbxContent>
                  <w:p w14:paraId="27335C50" w14:textId="77777777" w:rsidR="00273852" w:rsidRDefault="00273852" w:rsidP="00273852">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78693496" w14:textId="77777777" w:rsidR="00273852" w:rsidRDefault="00273852" w:rsidP="00273852">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7713624A" w14:textId="77777777" w:rsidR="00273852" w:rsidRPr="004C668B" w:rsidRDefault="00273852" w:rsidP="00273852">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v:textbox>
              <w10:wrap type="square"/>
            </v:shape>
          </w:pict>
        </mc:Fallback>
      </mc:AlternateContent>
    </w:r>
    <w:r>
      <w:rPr>
        <w:noProof/>
      </w:rPr>
      <mc:AlternateContent>
        <mc:Choice Requires="wpg">
          <w:drawing>
            <wp:anchor distT="0" distB="0" distL="114300" distR="114300" simplePos="0" relativeHeight="251659264" behindDoc="1" locked="0" layoutInCell="1" allowOverlap="1" wp14:anchorId="4E52AD1F" wp14:editId="59B2E06A">
              <wp:simplePos x="0" y="0"/>
              <wp:positionH relativeFrom="page">
                <wp:align>left</wp:align>
              </wp:positionH>
              <wp:positionV relativeFrom="bottomMargin">
                <wp:posOffset>-15950</wp:posOffset>
              </wp:positionV>
              <wp:extent cx="7785735" cy="1731645"/>
              <wp:effectExtent l="0" t="0" r="24765" b="20955"/>
              <wp:wrapNone/>
              <wp:docPr id="984006451" name="Group 984006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731645"/>
                        <a:chOff x="0" y="14660"/>
                        <a:chExt cx="11906" cy="2178"/>
                      </a:xfrm>
                    </wpg:grpSpPr>
                    <wps:wsp>
                      <wps:cNvPr id="887190856" name="AutoShape 7"/>
                      <wps:cNvSpPr>
                        <a:spLocks/>
                      </wps:cNvSpPr>
                      <wps:spPr bwMode="auto">
                        <a:xfrm>
                          <a:off x="0" y="14660"/>
                          <a:ext cx="11906" cy="2178"/>
                        </a:xfrm>
                        <a:custGeom>
                          <a:avLst/>
                          <a:gdLst>
                            <a:gd name="T0" fmla="*/ 109 w 11906"/>
                            <a:gd name="T1" fmla="+- 0 16838 14661"/>
                            <a:gd name="T2" fmla="*/ 16838 h 2178"/>
                            <a:gd name="T3" fmla="*/ 344 w 11906"/>
                            <a:gd name="T4" fmla="+- 0 16838 14661"/>
                            <a:gd name="T5" fmla="*/ 16838 h 2178"/>
                            <a:gd name="T6" fmla="*/ 579 w 11906"/>
                            <a:gd name="T7" fmla="+- 0 16838 14661"/>
                            <a:gd name="T8" fmla="*/ 16838 h 2178"/>
                            <a:gd name="T9" fmla="*/ 814 w 11906"/>
                            <a:gd name="T10" fmla="+- 0 16838 14661"/>
                            <a:gd name="T11" fmla="*/ 16838 h 2178"/>
                            <a:gd name="T12" fmla="*/ 1050 w 11906"/>
                            <a:gd name="T13" fmla="+- 0 16838 14661"/>
                            <a:gd name="T14" fmla="*/ 16838 h 2178"/>
                            <a:gd name="T15" fmla="*/ 1285 w 11906"/>
                            <a:gd name="T16" fmla="+- 0 16838 14661"/>
                            <a:gd name="T17" fmla="*/ 16838 h 2178"/>
                            <a:gd name="T18" fmla="*/ 1520 w 11906"/>
                            <a:gd name="T19" fmla="+- 0 16838 14661"/>
                            <a:gd name="T20" fmla="*/ 16838 h 2178"/>
                            <a:gd name="T21" fmla="*/ 1755 w 11906"/>
                            <a:gd name="T22" fmla="+- 0 16838 14661"/>
                            <a:gd name="T23" fmla="*/ 16838 h 2178"/>
                            <a:gd name="T24" fmla="*/ 1991 w 11906"/>
                            <a:gd name="T25" fmla="+- 0 16838 14661"/>
                            <a:gd name="T26" fmla="*/ 16838 h 2178"/>
                            <a:gd name="T27" fmla="*/ 2226 w 11906"/>
                            <a:gd name="T28" fmla="+- 0 16838 14661"/>
                            <a:gd name="T29" fmla="*/ 16838 h 2178"/>
                            <a:gd name="T30" fmla="*/ 2461 w 11906"/>
                            <a:gd name="T31" fmla="+- 0 16838 14661"/>
                            <a:gd name="T32" fmla="*/ 16838 h 2178"/>
                            <a:gd name="T33" fmla="*/ 2696 w 11906"/>
                            <a:gd name="T34" fmla="+- 0 16838 14661"/>
                            <a:gd name="T35" fmla="*/ 16838 h 2178"/>
                            <a:gd name="T36" fmla="*/ 2931 w 11906"/>
                            <a:gd name="T37" fmla="+- 0 16838 14661"/>
                            <a:gd name="T38" fmla="*/ 16838 h 2178"/>
                            <a:gd name="T39" fmla="*/ 3167 w 11906"/>
                            <a:gd name="T40" fmla="+- 0 16838 14661"/>
                            <a:gd name="T41" fmla="*/ 16838 h 2178"/>
                            <a:gd name="T42" fmla="*/ 3402 w 11906"/>
                            <a:gd name="T43" fmla="+- 0 16838 14661"/>
                            <a:gd name="T44" fmla="*/ 16838 h 2178"/>
                            <a:gd name="T45" fmla="*/ 3637 w 11906"/>
                            <a:gd name="T46" fmla="+- 0 16838 14661"/>
                            <a:gd name="T47" fmla="*/ 16838 h 2178"/>
                            <a:gd name="T48" fmla="*/ 3872 w 11906"/>
                            <a:gd name="T49" fmla="+- 0 16838 14661"/>
                            <a:gd name="T50" fmla="*/ 16838 h 2178"/>
                            <a:gd name="T51" fmla="*/ 4108 w 11906"/>
                            <a:gd name="T52" fmla="+- 0 16838 14661"/>
                            <a:gd name="T53" fmla="*/ 16838 h 2178"/>
                            <a:gd name="T54" fmla="*/ 4343 w 11906"/>
                            <a:gd name="T55" fmla="+- 0 16838 14661"/>
                            <a:gd name="T56" fmla="*/ 16838 h 2178"/>
                            <a:gd name="T57" fmla="*/ 4578 w 11906"/>
                            <a:gd name="T58" fmla="+- 0 16838 14661"/>
                            <a:gd name="T59" fmla="*/ 16838 h 2178"/>
                            <a:gd name="T60" fmla="*/ 4813 w 11906"/>
                            <a:gd name="T61" fmla="+- 0 16838 14661"/>
                            <a:gd name="T62" fmla="*/ 16838 h 2178"/>
                            <a:gd name="T63" fmla="*/ 5049 w 11906"/>
                            <a:gd name="T64" fmla="+- 0 16838 14661"/>
                            <a:gd name="T65" fmla="*/ 16838 h 2178"/>
                            <a:gd name="T66" fmla="*/ 5284 w 11906"/>
                            <a:gd name="T67" fmla="+- 0 16838 14661"/>
                            <a:gd name="T68" fmla="*/ 16838 h 2178"/>
                            <a:gd name="T69" fmla="*/ 5519 w 11906"/>
                            <a:gd name="T70" fmla="+- 0 16838 14661"/>
                            <a:gd name="T71" fmla="*/ 16838 h 2178"/>
                            <a:gd name="T72" fmla="*/ 5754 w 11906"/>
                            <a:gd name="T73" fmla="+- 0 16838 14661"/>
                            <a:gd name="T74" fmla="*/ 16838 h 2178"/>
                            <a:gd name="T75" fmla="*/ 5990 w 11906"/>
                            <a:gd name="T76" fmla="+- 0 16838 14661"/>
                            <a:gd name="T77" fmla="*/ 16838 h 2178"/>
                            <a:gd name="T78" fmla="*/ 6225 w 11906"/>
                            <a:gd name="T79" fmla="+- 0 16838 14661"/>
                            <a:gd name="T80" fmla="*/ 16838 h 2178"/>
                            <a:gd name="T81" fmla="*/ 6460 w 11906"/>
                            <a:gd name="T82" fmla="+- 0 16838 14661"/>
                            <a:gd name="T83" fmla="*/ 16838 h 2178"/>
                            <a:gd name="T84" fmla="*/ 6695 w 11906"/>
                            <a:gd name="T85" fmla="+- 0 16838 14661"/>
                            <a:gd name="T86" fmla="*/ 16838 h 2178"/>
                            <a:gd name="T87" fmla="*/ 6931 w 11906"/>
                            <a:gd name="T88" fmla="+- 0 16838 14661"/>
                            <a:gd name="T89" fmla="*/ 16838 h 2178"/>
                            <a:gd name="T90" fmla="*/ 7166 w 11906"/>
                            <a:gd name="T91" fmla="+- 0 16838 14661"/>
                            <a:gd name="T92" fmla="*/ 16838 h 2178"/>
                            <a:gd name="T93" fmla="*/ 7401 w 11906"/>
                            <a:gd name="T94" fmla="+- 0 16838 14661"/>
                            <a:gd name="T95" fmla="*/ 16838 h 2178"/>
                            <a:gd name="T96" fmla="*/ 7636 w 11906"/>
                            <a:gd name="T97" fmla="+- 0 16838 14661"/>
                            <a:gd name="T98" fmla="*/ 16838 h 2178"/>
                            <a:gd name="T99" fmla="*/ 7871 w 11906"/>
                            <a:gd name="T100" fmla="+- 0 16838 14661"/>
                            <a:gd name="T101" fmla="*/ 16838 h 2178"/>
                            <a:gd name="T102" fmla="*/ 8107 w 11906"/>
                            <a:gd name="T103" fmla="+- 0 16838 14661"/>
                            <a:gd name="T104" fmla="*/ 16838 h 2178"/>
                            <a:gd name="T105" fmla="*/ 8342 w 11906"/>
                            <a:gd name="T106" fmla="+- 0 16838 14661"/>
                            <a:gd name="T107" fmla="*/ 16838 h 2178"/>
                            <a:gd name="T108" fmla="*/ 8577 w 11906"/>
                            <a:gd name="T109" fmla="+- 0 16838 14661"/>
                            <a:gd name="T110" fmla="*/ 16838 h 2178"/>
                            <a:gd name="T111" fmla="*/ 8812 w 11906"/>
                            <a:gd name="T112" fmla="+- 0 16838 14661"/>
                            <a:gd name="T113" fmla="*/ 16838 h 2178"/>
                            <a:gd name="T114" fmla="*/ 9048 w 11906"/>
                            <a:gd name="T115" fmla="+- 0 16838 14661"/>
                            <a:gd name="T116" fmla="*/ 16838 h 2178"/>
                            <a:gd name="T117" fmla="*/ 9283 w 11906"/>
                            <a:gd name="T118" fmla="+- 0 16838 14661"/>
                            <a:gd name="T119" fmla="*/ 16838 h 2178"/>
                            <a:gd name="T120" fmla="*/ 9518 w 11906"/>
                            <a:gd name="T121" fmla="+- 0 16838 14661"/>
                            <a:gd name="T122" fmla="*/ 16838 h 2178"/>
                            <a:gd name="T123" fmla="*/ 9753 w 11906"/>
                            <a:gd name="T124" fmla="+- 0 16838 14661"/>
                            <a:gd name="T125" fmla="*/ 16838 h 2178"/>
                            <a:gd name="T126" fmla="*/ 9989 w 11906"/>
                            <a:gd name="T127" fmla="+- 0 16838 14661"/>
                            <a:gd name="T128" fmla="*/ 16838 h 2178"/>
                            <a:gd name="T129" fmla="*/ 10224 w 11906"/>
                            <a:gd name="T130" fmla="+- 0 16838 14661"/>
                            <a:gd name="T131" fmla="*/ 16838 h 2178"/>
                            <a:gd name="T132" fmla="*/ 10459 w 11906"/>
                            <a:gd name="T133" fmla="+- 0 16838 14661"/>
                            <a:gd name="T134" fmla="*/ 16838 h 2178"/>
                            <a:gd name="T135" fmla="*/ 10694 w 11906"/>
                            <a:gd name="T136" fmla="+- 0 16838 14661"/>
                            <a:gd name="T137" fmla="*/ 16838 h 2178"/>
                            <a:gd name="T138" fmla="*/ 10930 w 11906"/>
                            <a:gd name="T139" fmla="+- 0 16838 14661"/>
                            <a:gd name="T140" fmla="*/ 16838 h 2178"/>
                            <a:gd name="T141" fmla="*/ 11165 w 11906"/>
                            <a:gd name="T142" fmla="+- 0 16838 14661"/>
                            <a:gd name="T143" fmla="*/ 16838 h 2178"/>
                            <a:gd name="T144" fmla="*/ 11400 w 11906"/>
                            <a:gd name="T145" fmla="+- 0 16838 14661"/>
                            <a:gd name="T146" fmla="*/ 16838 h 2178"/>
                            <a:gd name="T147" fmla="*/ 11635 w 11906"/>
                            <a:gd name="T148" fmla="+- 0 16838 14661"/>
                            <a:gd name="T149" fmla="*/ 16838 h 2178"/>
                            <a:gd name="T150" fmla="*/ 11871 w 11906"/>
                            <a:gd name="T151" fmla="+- 0 16838 14661"/>
                            <a:gd name="T152" fmla="*/ 16838 h 21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6" h="2178">
                              <a:moveTo>
                                <a:pt x="2168" y="0"/>
                              </a:moveTo>
                              <a:lnTo>
                                <a:pt x="0" y="2168"/>
                              </a:lnTo>
                              <a:moveTo>
                                <a:pt x="2286" y="0"/>
                              </a:moveTo>
                              <a:lnTo>
                                <a:pt x="109" y="2177"/>
                              </a:lnTo>
                              <a:moveTo>
                                <a:pt x="2403" y="0"/>
                              </a:moveTo>
                              <a:lnTo>
                                <a:pt x="226" y="2177"/>
                              </a:lnTo>
                              <a:moveTo>
                                <a:pt x="2521" y="0"/>
                              </a:moveTo>
                              <a:lnTo>
                                <a:pt x="344" y="2177"/>
                              </a:lnTo>
                              <a:moveTo>
                                <a:pt x="2639" y="0"/>
                              </a:moveTo>
                              <a:lnTo>
                                <a:pt x="462" y="2177"/>
                              </a:lnTo>
                              <a:moveTo>
                                <a:pt x="2756" y="0"/>
                              </a:moveTo>
                              <a:lnTo>
                                <a:pt x="579" y="2177"/>
                              </a:lnTo>
                              <a:moveTo>
                                <a:pt x="2874" y="0"/>
                              </a:moveTo>
                              <a:lnTo>
                                <a:pt x="697" y="2177"/>
                              </a:lnTo>
                              <a:moveTo>
                                <a:pt x="2991" y="0"/>
                              </a:moveTo>
                              <a:lnTo>
                                <a:pt x="814" y="2177"/>
                              </a:lnTo>
                              <a:moveTo>
                                <a:pt x="3109" y="0"/>
                              </a:moveTo>
                              <a:lnTo>
                                <a:pt x="932" y="2177"/>
                              </a:lnTo>
                              <a:moveTo>
                                <a:pt x="3227" y="0"/>
                              </a:moveTo>
                              <a:lnTo>
                                <a:pt x="1050" y="2177"/>
                              </a:lnTo>
                              <a:moveTo>
                                <a:pt x="3344" y="0"/>
                              </a:moveTo>
                              <a:lnTo>
                                <a:pt x="1167" y="2177"/>
                              </a:lnTo>
                              <a:moveTo>
                                <a:pt x="3462" y="0"/>
                              </a:moveTo>
                              <a:lnTo>
                                <a:pt x="1285" y="2177"/>
                              </a:lnTo>
                              <a:moveTo>
                                <a:pt x="3579" y="0"/>
                              </a:moveTo>
                              <a:lnTo>
                                <a:pt x="1402" y="2177"/>
                              </a:lnTo>
                              <a:moveTo>
                                <a:pt x="3697" y="0"/>
                              </a:moveTo>
                              <a:lnTo>
                                <a:pt x="1520" y="2177"/>
                              </a:lnTo>
                              <a:moveTo>
                                <a:pt x="3815" y="0"/>
                              </a:moveTo>
                              <a:lnTo>
                                <a:pt x="1638" y="2177"/>
                              </a:lnTo>
                              <a:moveTo>
                                <a:pt x="3932" y="0"/>
                              </a:moveTo>
                              <a:lnTo>
                                <a:pt x="1755" y="2177"/>
                              </a:lnTo>
                              <a:moveTo>
                                <a:pt x="4050" y="0"/>
                              </a:moveTo>
                              <a:lnTo>
                                <a:pt x="1873" y="2177"/>
                              </a:lnTo>
                              <a:moveTo>
                                <a:pt x="4168" y="0"/>
                              </a:moveTo>
                              <a:lnTo>
                                <a:pt x="1991" y="2177"/>
                              </a:lnTo>
                              <a:moveTo>
                                <a:pt x="4285" y="0"/>
                              </a:moveTo>
                              <a:lnTo>
                                <a:pt x="2108" y="2177"/>
                              </a:lnTo>
                              <a:moveTo>
                                <a:pt x="4403" y="0"/>
                              </a:moveTo>
                              <a:lnTo>
                                <a:pt x="2226" y="2177"/>
                              </a:lnTo>
                              <a:moveTo>
                                <a:pt x="4520" y="0"/>
                              </a:moveTo>
                              <a:lnTo>
                                <a:pt x="2343" y="2177"/>
                              </a:lnTo>
                              <a:moveTo>
                                <a:pt x="4638" y="0"/>
                              </a:moveTo>
                              <a:lnTo>
                                <a:pt x="2461" y="2177"/>
                              </a:lnTo>
                              <a:moveTo>
                                <a:pt x="4756" y="0"/>
                              </a:moveTo>
                              <a:lnTo>
                                <a:pt x="2579" y="2177"/>
                              </a:lnTo>
                              <a:moveTo>
                                <a:pt x="4873" y="0"/>
                              </a:moveTo>
                              <a:lnTo>
                                <a:pt x="2696" y="2177"/>
                              </a:lnTo>
                              <a:moveTo>
                                <a:pt x="4991" y="0"/>
                              </a:moveTo>
                              <a:lnTo>
                                <a:pt x="2814" y="2177"/>
                              </a:lnTo>
                              <a:moveTo>
                                <a:pt x="5109" y="0"/>
                              </a:moveTo>
                              <a:lnTo>
                                <a:pt x="2931" y="2177"/>
                              </a:lnTo>
                              <a:moveTo>
                                <a:pt x="5226" y="0"/>
                              </a:moveTo>
                              <a:lnTo>
                                <a:pt x="3049" y="2177"/>
                              </a:lnTo>
                              <a:moveTo>
                                <a:pt x="5344" y="0"/>
                              </a:moveTo>
                              <a:lnTo>
                                <a:pt x="3167" y="2177"/>
                              </a:lnTo>
                              <a:moveTo>
                                <a:pt x="5461" y="0"/>
                              </a:moveTo>
                              <a:lnTo>
                                <a:pt x="3284" y="2177"/>
                              </a:lnTo>
                              <a:moveTo>
                                <a:pt x="5579" y="0"/>
                              </a:moveTo>
                              <a:lnTo>
                                <a:pt x="3402" y="2177"/>
                              </a:lnTo>
                              <a:moveTo>
                                <a:pt x="5697" y="0"/>
                              </a:moveTo>
                              <a:lnTo>
                                <a:pt x="3520" y="2177"/>
                              </a:lnTo>
                              <a:moveTo>
                                <a:pt x="5814" y="0"/>
                              </a:moveTo>
                              <a:lnTo>
                                <a:pt x="3637" y="2177"/>
                              </a:lnTo>
                              <a:moveTo>
                                <a:pt x="5932" y="0"/>
                              </a:moveTo>
                              <a:lnTo>
                                <a:pt x="3755" y="2177"/>
                              </a:lnTo>
                              <a:moveTo>
                                <a:pt x="6049" y="0"/>
                              </a:moveTo>
                              <a:lnTo>
                                <a:pt x="3872" y="2177"/>
                              </a:lnTo>
                              <a:moveTo>
                                <a:pt x="6167" y="0"/>
                              </a:moveTo>
                              <a:lnTo>
                                <a:pt x="3990" y="2177"/>
                              </a:lnTo>
                              <a:moveTo>
                                <a:pt x="6285" y="0"/>
                              </a:moveTo>
                              <a:lnTo>
                                <a:pt x="4108" y="2177"/>
                              </a:lnTo>
                              <a:moveTo>
                                <a:pt x="6402" y="0"/>
                              </a:moveTo>
                              <a:lnTo>
                                <a:pt x="4225" y="2177"/>
                              </a:lnTo>
                              <a:moveTo>
                                <a:pt x="6520" y="0"/>
                              </a:moveTo>
                              <a:lnTo>
                                <a:pt x="4343" y="2177"/>
                              </a:lnTo>
                              <a:moveTo>
                                <a:pt x="6638" y="0"/>
                              </a:moveTo>
                              <a:lnTo>
                                <a:pt x="4461" y="2177"/>
                              </a:lnTo>
                              <a:moveTo>
                                <a:pt x="6755" y="0"/>
                              </a:moveTo>
                              <a:lnTo>
                                <a:pt x="4578" y="2177"/>
                              </a:lnTo>
                              <a:moveTo>
                                <a:pt x="6873" y="0"/>
                              </a:moveTo>
                              <a:lnTo>
                                <a:pt x="4696" y="2177"/>
                              </a:lnTo>
                              <a:moveTo>
                                <a:pt x="6990" y="0"/>
                              </a:moveTo>
                              <a:lnTo>
                                <a:pt x="4813" y="2177"/>
                              </a:lnTo>
                              <a:moveTo>
                                <a:pt x="7108" y="0"/>
                              </a:moveTo>
                              <a:lnTo>
                                <a:pt x="4931" y="2177"/>
                              </a:lnTo>
                              <a:moveTo>
                                <a:pt x="7226" y="0"/>
                              </a:moveTo>
                              <a:lnTo>
                                <a:pt x="5049" y="2177"/>
                              </a:lnTo>
                              <a:moveTo>
                                <a:pt x="7343" y="0"/>
                              </a:moveTo>
                              <a:lnTo>
                                <a:pt x="5166" y="2177"/>
                              </a:lnTo>
                              <a:moveTo>
                                <a:pt x="7461" y="0"/>
                              </a:moveTo>
                              <a:lnTo>
                                <a:pt x="5284" y="2177"/>
                              </a:lnTo>
                              <a:moveTo>
                                <a:pt x="7578" y="0"/>
                              </a:moveTo>
                              <a:lnTo>
                                <a:pt x="5401" y="2177"/>
                              </a:lnTo>
                              <a:moveTo>
                                <a:pt x="7696" y="0"/>
                              </a:moveTo>
                              <a:lnTo>
                                <a:pt x="5519" y="2177"/>
                              </a:lnTo>
                              <a:moveTo>
                                <a:pt x="7814" y="0"/>
                              </a:moveTo>
                              <a:lnTo>
                                <a:pt x="5637" y="2177"/>
                              </a:lnTo>
                              <a:moveTo>
                                <a:pt x="7931" y="0"/>
                              </a:moveTo>
                              <a:lnTo>
                                <a:pt x="5754" y="2177"/>
                              </a:lnTo>
                              <a:moveTo>
                                <a:pt x="8049" y="0"/>
                              </a:moveTo>
                              <a:lnTo>
                                <a:pt x="5872" y="2177"/>
                              </a:lnTo>
                              <a:moveTo>
                                <a:pt x="8167" y="0"/>
                              </a:moveTo>
                              <a:lnTo>
                                <a:pt x="5990" y="2177"/>
                              </a:lnTo>
                              <a:moveTo>
                                <a:pt x="8284" y="0"/>
                              </a:moveTo>
                              <a:lnTo>
                                <a:pt x="6107" y="2177"/>
                              </a:lnTo>
                              <a:moveTo>
                                <a:pt x="8402" y="0"/>
                              </a:moveTo>
                              <a:lnTo>
                                <a:pt x="6225" y="2177"/>
                              </a:lnTo>
                              <a:moveTo>
                                <a:pt x="8519" y="0"/>
                              </a:moveTo>
                              <a:lnTo>
                                <a:pt x="6342" y="2177"/>
                              </a:lnTo>
                              <a:moveTo>
                                <a:pt x="8637" y="0"/>
                              </a:moveTo>
                              <a:lnTo>
                                <a:pt x="6460" y="2177"/>
                              </a:lnTo>
                              <a:moveTo>
                                <a:pt x="8755" y="0"/>
                              </a:moveTo>
                              <a:lnTo>
                                <a:pt x="6578" y="2177"/>
                              </a:lnTo>
                              <a:moveTo>
                                <a:pt x="8872" y="0"/>
                              </a:moveTo>
                              <a:lnTo>
                                <a:pt x="6695" y="2177"/>
                              </a:lnTo>
                              <a:moveTo>
                                <a:pt x="8990" y="0"/>
                              </a:moveTo>
                              <a:lnTo>
                                <a:pt x="6813" y="2177"/>
                              </a:lnTo>
                              <a:moveTo>
                                <a:pt x="9108" y="0"/>
                              </a:moveTo>
                              <a:lnTo>
                                <a:pt x="6931" y="2177"/>
                              </a:lnTo>
                              <a:moveTo>
                                <a:pt x="9225" y="0"/>
                              </a:moveTo>
                              <a:lnTo>
                                <a:pt x="7048" y="2177"/>
                              </a:lnTo>
                              <a:moveTo>
                                <a:pt x="9343" y="0"/>
                              </a:moveTo>
                              <a:lnTo>
                                <a:pt x="7166" y="2177"/>
                              </a:lnTo>
                              <a:moveTo>
                                <a:pt x="9460" y="0"/>
                              </a:moveTo>
                              <a:lnTo>
                                <a:pt x="7283" y="2177"/>
                              </a:lnTo>
                              <a:moveTo>
                                <a:pt x="9578" y="0"/>
                              </a:moveTo>
                              <a:lnTo>
                                <a:pt x="7401" y="2177"/>
                              </a:lnTo>
                              <a:moveTo>
                                <a:pt x="9696" y="0"/>
                              </a:moveTo>
                              <a:lnTo>
                                <a:pt x="7519" y="2177"/>
                              </a:lnTo>
                              <a:moveTo>
                                <a:pt x="9813" y="0"/>
                              </a:moveTo>
                              <a:lnTo>
                                <a:pt x="7636" y="2177"/>
                              </a:lnTo>
                              <a:moveTo>
                                <a:pt x="9931" y="0"/>
                              </a:moveTo>
                              <a:lnTo>
                                <a:pt x="7754" y="2177"/>
                              </a:lnTo>
                              <a:moveTo>
                                <a:pt x="10048" y="0"/>
                              </a:moveTo>
                              <a:lnTo>
                                <a:pt x="7871" y="2177"/>
                              </a:lnTo>
                              <a:moveTo>
                                <a:pt x="10166" y="0"/>
                              </a:moveTo>
                              <a:lnTo>
                                <a:pt x="7989" y="2177"/>
                              </a:lnTo>
                              <a:moveTo>
                                <a:pt x="10284" y="0"/>
                              </a:moveTo>
                              <a:lnTo>
                                <a:pt x="8107" y="2177"/>
                              </a:lnTo>
                              <a:moveTo>
                                <a:pt x="10401" y="0"/>
                              </a:moveTo>
                              <a:lnTo>
                                <a:pt x="8224" y="2177"/>
                              </a:lnTo>
                              <a:moveTo>
                                <a:pt x="10519" y="0"/>
                              </a:moveTo>
                              <a:lnTo>
                                <a:pt x="8342" y="2177"/>
                              </a:lnTo>
                              <a:moveTo>
                                <a:pt x="10637" y="0"/>
                              </a:moveTo>
                              <a:lnTo>
                                <a:pt x="8460" y="2177"/>
                              </a:lnTo>
                              <a:moveTo>
                                <a:pt x="10754" y="0"/>
                              </a:moveTo>
                              <a:lnTo>
                                <a:pt x="8577" y="2177"/>
                              </a:lnTo>
                              <a:moveTo>
                                <a:pt x="10872" y="0"/>
                              </a:moveTo>
                              <a:lnTo>
                                <a:pt x="8695" y="2177"/>
                              </a:lnTo>
                              <a:moveTo>
                                <a:pt x="10989" y="0"/>
                              </a:moveTo>
                              <a:lnTo>
                                <a:pt x="8812" y="2177"/>
                              </a:lnTo>
                              <a:moveTo>
                                <a:pt x="11107" y="0"/>
                              </a:moveTo>
                              <a:lnTo>
                                <a:pt x="8930" y="2177"/>
                              </a:lnTo>
                              <a:moveTo>
                                <a:pt x="11225" y="0"/>
                              </a:moveTo>
                              <a:lnTo>
                                <a:pt x="9048" y="2177"/>
                              </a:lnTo>
                              <a:moveTo>
                                <a:pt x="11342" y="0"/>
                              </a:moveTo>
                              <a:lnTo>
                                <a:pt x="9165" y="2177"/>
                              </a:lnTo>
                              <a:moveTo>
                                <a:pt x="11460" y="0"/>
                              </a:moveTo>
                              <a:lnTo>
                                <a:pt x="9283" y="2177"/>
                              </a:lnTo>
                              <a:moveTo>
                                <a:pt x="11578" y="0"/>
                              </a:moveTo>
                              <a:lnTo>
                                <a:pt x="9401" y="2177"/>
                              </a:lnTo>
                              <a:moveTo>
                                <a:pt x="11695" y="0"/>
                              </a:moveTo>
                              <a:lnTo>
                                <a:pt x="9518" y="2177"/>
                              </a:lnTo>
                              <a:moveTo>
                                <a:pt x="11813" y="0"/>
                              </a:moveTo>
                              <a:lnTo>
                                <a:pt x="9636" y="2177"/>
                              </a:lnTo>
                              <a:moveTo>
                                <a:pt x="11906" y="25"/>
                              </a:moveTo>
                              <a:lnTo>
                                <a:pt x="9753" y="2177"/>
                              </a:lnTo>
                              <a:moveTo>
                                <a:pt x="11906" y="142"/>
                              </a:moveTo>
                              <a:lnTo>
                                <a:pt x="9871" y="2177"/>
                              </a:lnTo>
                              <a:moveTo>
                                <a:pt x="11906" y="260"/>
                              </a:moveTo>
                              <a:lnTo>
                                <a:pt x="9989" y="2177"/>
                              </a:lnTo>
                              <a:moveTo>
                                <a:pt x="11906" y="378"/>
                              </a:moveTo>
                              <a:lnTo>
                                <a:pt x="10106" y="2177"/>
                              </a:lnTo>
                              <a:moveTo>
                                <a:pt x="11906" y="495"/>
                              </a:moveTo>
                              <a:lnTo>
                                <a:pt x="10224" y="2177"/>
                              </a:lnTo>
                              <a:moveTo>
                                <a:pt x="11906" y="613"/>
                              </a:moveTo>
                              <a:lnTo>
                                <a:pt x="10341" y="2177"/>
                              </a:lnTo>
                              <a:moveTo>
                                <a:pt x="11906" y="730"/>
                              </a:moveTo>
                              <a:lnTo>
                                <a:pt x="10459" y="2177"/>
                              </a:lnTo>
                              <a:moveTo>
                                <a:pt x="11906" y="848"/>
                              </a:moveTo>
                              <a:lnTo>
                                <a:pt x="10577" y="2177"/>
                              </a:lnTo>
                              <a:moveTo>
                                <a:pt x="11906" y="966"/>
                              </a:moveTo>
                              <a:lnTo>
                                <a:pt x="10694" y="2177"/>
                              </a:lnTo>
                              <a:moveTo>
                                <a:pt x="11906" y="1083"/>
                              </a:moveTo>
                              <a:lnTo>
                                <a:pt x="10812" y="2177"/>
                              </a:lnTo>
                              <a:moveTo>
                                <a:pt x="11906" y="1201"/>
                              </a:moveTo>
                              <a:lnTo>
                                <a:pt x="10930" y="2177"/>
                              </a:lnTo>
                              <a:moveTo>
                                <a:pt x="11906" y="1318"/>
                              </a:moveTo>
                              <a:lnTo>
                                <a:pt x="11047" y="2177"/>
                              </a:lnTo>
                              <a:moveTo>
                                <a:pt x="11906" y="1436"/>
                              </a:moveTo>
                              <a:lnTo>
                                <a:pt x="11165" y="2177"/>
                              </a:lnTo>
                              <a:moveTo>
                                <a:pt x="11906" y="1554"/>
                              </a:moveTo>
                              <a:lnTo>
                                <a:pt x="11282" y="2177"/>
                              </a:lnTo>
                              <a:moveTo>
                                <a:pt x="11906" y="1671"/>
                              </a:moveTo>
                              <a:lnTo>
                                <a:pt x="11400" y="2177"/>
                              </a:lnTo>
                              <a:moveTo>
                                <a:pt x="11906" y="1789"/>
                              </a:moveTo>
                              <a:lnTo>
                                <a:pt x="11518" y="2177"/>
                              </a:lnTo>
                              <a:moveTo>
                                <a:pt x="11906" y="1907"/>
                              </a:moveTo>
                              <a:lnTo>
                                <a:pt x="11635" y="2177"/>
                              </a:lnTo>
                              <a:moveTo>
                                <a:pt x="11906" y="2024"/>
                              </a:moveTo>
                              <a:lnTo>
                                <a:pt x="11753" y="2177"/>
                              </a:lnTo>
                              <a:moveTo>
                                <a:pt x="11906" y="2142"/>
                              </a:moveTo>
                              <a:lnTo>
                                <a:pt x="11871" y="2177"/>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932656" name="AutoShape 8"/>
                      <wps:cNvSpPr>
                        <a:spLocks/>
                      </wps:cNvSpPr>
                      <wps:spPr bwMode="auto">
                        <a:xfrm>
                          <a:off x="0" y="14660"/>
                          <a:ext cx="2041" cy="2041"/>
                        </a:xfrm>
                        <a:custGeom>
                          <a:avLst/>
                          <a:gdLst>
                            <a:gd name="T0" fmla="*/ 41 w 2041"/>
                            <a:gd name="T1" fmla="+- 0 14661 14661"/>
                            <a:gd name="T2" fmla="*/ 14661 h 2041"/>
                            <a:gd name="T3" fmla="*/ 0 w 2041"/>
                            <a:gd name="T4" fmla="+- 0 14702 14661"/>
                            <a:gd name="T5" fmla="*/ 14702 h 2041"/>
                            <a:gd name="T6" fmla="*/ 159 w 2041"/>
                            <a:gd name="T7" fmla="+- 0 14661 14661"/>
                            <a:gd name="T8" fmla="*/ 14661 h 2041"/>
                            <a:gd name="T9" fmla="*/ 0 w 2041"/>
                            <a:gd name="T10" fmla="+- 0 14819 14661"/>
                            <a:gd name="T11" fmla="*/ 14819 h 2041"/>
                            <a:gd name="T12" fmla="*/ 276 w 2041"/>
                            <a:gd name="T13" fmla="+- 0 14661 14661"/>
                            <a:gd name="T14" fmla="*/ 14661 h 2041"/>
                            <a:gd name="T15" fmla="*/ 0 w 2041"/>
                            <a:gd name="T16" fmla="+- 0 14937 14661"/>
                            <a:gd name="T17" fmla="*/ 14937 h 2041"/>
                            <a:gd name="T18" fmla="*/ 394 w 2041"/>
                            <a:gd name="T19" fmla="+- 0 14661 14661"/>
                            <a:gd name="T20" fmla="*/ 14661 h 2041"/>
                            <a:gd name="T21" fmla="*/ 0 w 2041"/>
                            <a:gd name="T22" fmla="+- 0 15055 14661"/>
                            <a:gd name="T23" fmla="*/ 15055 h 2041"/>
                            <a:gd name="T24" fmla="*/ 511 w 2041"/>
                            <a:gd name="T25" fmla="+- 0 14661 14661"/>
                            <a:gd name="T26" fmla="*/ 14661 h 2041"/>
                            <a:gd name="T27" fmla="*/ 0 w 2041"/>
                            <a:gd name="T28" fmla="+- 0 15172 14661"/>
                            <a:gd name="T29" fmla="*/ 15172 h 2041"/>
                            <a:gd name="T30" fmla="*/ 629 w 2041"/>
                            <a:gd name="T31" fmla="+- 0 14661 14661"/>
                            <a:gd name="T32" fmla="*/ 14661 h 2041"/>
                            <a:gd name="T33" fmla="*/ 0 w 2041"/>
                            <a:gd name="T34" fmla="+- 0 15290 14661"/>
                            <a:gd name="T35" fmla="*/ 15290 h 2041"/>
                            <a:gd name="T36" fmla="*/ 747 w 2041"/>
                            <a:gd name="T37" fmla="+- 0 14661 14661"/>
                            <a:gd name="T38" fmla="*/ 14661 h 2041"/>
                            <a:gd name="T39" fmla="*/ 0 w 2041"/>
                            <a:gd name="T40" fmla="+- 0 15407 14661"/>
                            <a:gd name="T41" fmla="*/ 15407 h 2041"/>
                            <a:gd name="T42" fmla="*/ 864 w 2041"/>
                            <a:gd name="T43" fmla="+- 0 14661 14661"/>
                            <a:gd name="T44" fmla="*/ 14661 h 2041"/>
                            <a:gd name="T45" fmla="*/ 0 w 2041"/>
                            <a:gd name="T46" fmla="+- 0 15525 14661"/>
                            <a:gd name="T47" fmla="*/ 15525 h 2041"/>
                            <a:gd name="T48" fmla="*/ 982 w 2041"/>
                            <a:gd name="T49" fmla="+- 0 14661 14661"/>
                            <a:gd name="T50" fmla="*/ 14661 h 2041"/>
                            <a:gd name="T51" fmla="*/ 0 w 2041"/>
                            <a:gd name="T52" fmla="+- 0 15643 14661"/>
                            <a:gd name="T53" fmla="*/ 15643 h 2041"/>
                            <a:gd name="T54" fmla="*/ 1100 w 2041"/>
                            <a:gd name="T55" fmla="+- 0 14661 14661"/>
                            <a:gd name="T56" fmla="*/ 14661 h 2041"/>
                            <a:gd name="T57" fmla="*/ 0 w 2041"/>
                            <a:gd name="T58" fmla="+- 0 15760 14661"/>
                            <a:gd name="T59" fmla="*/ 15760 h 2041"/>
                            <a:gd name="T60" fmla="*/ 1217 w 2041"/>
                            <a:gd name="T61" fmla="+- 0 14661 14661"/>
                            <a:gd name="T62" fmla="*/ 14661 h 2041"/>
                            <a:gd name="T63" fmla="*/ 0 w 2041"/>
                            <a:gd name="T64" fmla="+- 0 15878 14661"/>
                            <a:gd name="T65" fmla="*/ 15878 h 2041"/>
                            <a:gd name="T66" fmla="*/ 1335 w 2041"/>
                            <a:gd name="T67" fmla="+- 0 14661 14661"/>
                            <a:gd name="T68" fmla="*/ 14661 h 2041"/>
                            <a:gd name="T69" fmla="*/ 0 w 2041"/>
                            <a:gd name="T70" fmla="+- 0 15996 14661"/>
                            <a:gd name="T71" fmla="*/ 15996 h 2041"/>
                            <a:gd name="T72" fmla="*/ 1452 w 2041"/>
                            <a:gd name="T73" fmla="+- 0 14661 14661"/>
                            <a:gd name="T74" fmla="*/ 14661 h 2041"/>
                            <a:gd name="T75" fmla="*/ 0 w 2041"/>
                            <a:gd name="T76" fmla="+- 0 16113 14661"/>
                            <a:gd name="T77" fmla="*/ 16113 h 2041"/>
                            <a:gd name="T78" fmla="*/ 1570 w 2041"/>
                            <a:gd name="T79" fmla="+- 0 14661 14661"/>
                            <a:gd name="T80" fmla="*/ 14661 h 2041"/>
                            <a:gd name="T81" fmla="*/ 0 w 2041"/>
                            <a:gd name="T82" fmla="+- 0 16231 14661"/>
                            <a:gd name="T83" fmla="*/ 16231 h 2041"/>
                            <a:gd name="T84" fmla="*/ 1688 w 2041"/>
                            <a:gd name="T85" fmla="+- 0 14661 14661"/>
                            <a:gd name="T86" fmla="*/ 14661 h 2041"/>
                            <a:gd name="T87" fmla="*/ 0 w 2041"/>
                            <a:gd name="T88" fmla="+- 0 16348 14661"/>
                            <a:gd name="T89" fmla="*/ 16348 h 2041"/>
                            <a:gd name="T90" fmla="*/ 1805 w 2041"/>
                            <a:gd name="T91" fmla="+- 0 14661 14661"/>
                            <a:gd name="T92" fmla="*/ 14661 h 2041"/>
                            <a:gd name="T93" fmla="*/ 0 w 2041"/>
                            <a:gd name="T94" fmla="+- 0 16466 14661"/>
                            <a:gd name="T95" fmla="*/ 16466 h 2041"/>
                            <a:gd name="T96" fmla="*/ 1923 w 2041"/>
                            <a:gd name="T97" fmla="+- 0 14661 14661"/>
                            <a:gd name="T98" fmla="*/ 14661 h 2041"/>
                            <a:gd name="T99" fmla="*/ 0 w 2041"/>
                            <a:gd name="T100" fmla="+- 0 16584 14661"/>
                            <a:gd name="T101" fmla="*/ 16584 h 2041"/>
                            <a:gd name="T102" fmla="*/ 2040 w 2041"/>
                            <a:gd name="T103" fmla="+- 0 14661 14661"/>
                            <a:gd name="T104" fmla="*/ 14661 h 2041"/>
                            <a:gd name="T105" fmla="*/ 0 w 2041"/>
                            <a:gd name="T106" fmla="+- 0 16701 14661"/>
                            <a:gd name="T107" fmla="*/ 16701 h 2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041" h="2041">
                              <a:moveTo>
                                <a:pt x="41" y="0"/>
                              </a:moveTo>
                              <a:lnTo>
                                <a:pt x="0" y="41"/>
                              </a:lnTo>
                              <a:moveTo>
                                <a:pt x="159" y="0"/>
                              </a:moveTo>
                              <a:lnTo>
                                <a:pt x="0" y="158"/>
                              </a:lnTo>
                              <a:moveTo>
                                <a:pt x="276" y="0"/>
                              </a:moveTo>
                              <a:lnTo>
                                <a:pt x="0" y="276"/>
                              </a:lnTo>
                              <a:moveTo>
                                <a:pt x="394" y="0"/>
                              </a:moveTo>
                              <a:lnTo>
                                <a:pt x="0" y="394"/>
                              </a:lnTo>
                              <a:moveTo>
                                <a:pt x="511" y="0"/>
                              </a:moveTo>
                              <a:lnTo>
                                <a:pt x="0" y="511"/>
                              </a:lnTo>
                              <a:moveTo>
                                <a:pt x="629" y="0"/>
                              </a:moveTo>
                              <a:lnTo>
                                <a:pt x="0" y="629"/>
                              </a:lnTo>
                              <a:moveTo>
                                <a:pt x="747" y="0"/>
                              </a:moveTo>
                              <a:lnTo>
                                <a:pt x="0" y="746"/>
                              </a:lnTo>
                              <a:moveTo>
                                <a:pt x="864" y="0"/>
                              </a:moveTo>
                              <a:lnTo>
                                <a:pt x="0" y="864"/>
                              </a:lnTo>
                              <a:moveTo>
                                <a:pt x="982" y="0"/>
                              </a:moveTo>
                              <a:lnTo>
                                <a:pt x="0" y="982"/>
                              </a:lnTo>
                              <a:moveTo>
                                <a:pt x="1100" y="0"/>
                              </a:moveTo>
                              <a:lnTo>
                                <a:pt x="0" y="1099"/>
                              </a:lnTo>
                              <a:moveTo>
                                <a:pt x="1217" y="0"/>
                              </a:moveTo>
                              <a:lnTo>
                                <a:pt x="0" y="1217"/>
                              </a:lnTo>
                              <a:moveTo>
                                <a:pt x="1335" y="0"/>
                              </a:moveTo>
                              <a:lnTo>
                                <a:pt x="0" y="1335"/>
                              </a:lnTo>
                              <a:moveTo>
                                <a:pt x="1452" y="0"/>
                              </a:moveTo>
                              <a:lnTo>
                                <a:pt x="0" y="1452"/>
                              </a:lnTo>
                              <a:moveTo>
                                <a:pt x="1570" y="0"/>
                              </a:moveTo>
                              <a:lnTo>
                                <a:pt x="0" y="1570"/>
                              </a:lnTo>
                              <a:moveTo>
                                <a:pt x="1688" y="0"/>
                              </a:moveTo>
                              <a:lnTo>
                                <a:pt x="0" y="1687"/>
                              </a:lnTo>
                              <a:moveTo>
                                <a:pt x="1805" y="0"/>
                              </a:moveTo>
                              <a:lnTo>
                                <a:pt x="0" y="1805"/>
                              </a:lnTo>
                              <a:moveTo>
                                <a:pt x="1923" y="0"/>
                              </a:moveTo>
                              <a:lnTo>
                                <a:pt x="0" y="1923"/>
                              </a:lnTo>
                              <a:moveTo>
                                <a:pt x="2040" y="0"/>
                              </a:moveTo>
                              <a:lnTo>
                                <a:pt x="0" y="2040"/>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70FB6" id="Group 984006451" o:spid="_x0000_s1026" style="position:absolute;margin-left:0;margin-top:-1.25pt;width:613.05pt;height:136.35pt;z-index:-251657216;mso-position-horizontal:left;mso-position-horizontal-relative:page;mso-position-vertical-relative:bottom-margin-area" coordorigin=",14660" coordsize="119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">
              <v:shape id="AutoShape 7" o:spid="_x0000_s1027" style="position:absolute;top:14660;width:11906;height:2178;visibility:visible;mso-wrap-style:square;v-text-anchor:top" coordsize="1190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" path="m2168,l,2168m2286,l109,2177m2403,l226,2177m2521,l344,2177m2639,l462,2177m2756,l579,2177m2874,l697,2177m2991,l814,2177m3109,l932,2177m3227,l1050,2177m3344,l1167,2177m3462,l1285,2177m3579,l1402,2177m3697,l1520,2177m3815,l1638,2177m3932,l1755,2177m4050,l1873,2177m4168,l1991,2177m4285,l2108,2177m4403,l2226,2177m4520,l2343,2177m4638,l2461,2177m4756,l2579,2177m4873,l2696,2177m4991,l2814,2177m5109,l2931,2177m5226,l3049,2177m5344,l3167,2177m5461,l3284,2177m5579,l3402,2177m5697,l3520,2177m5814,l3637,2177m5932,l3755,2177m6049,l3872,2177m6167,l3990,2177m6285,l4108,2177m6402,l4225,2177m6520,l4343,2177m6638,l4461,2177m6755,l4578,2177m6873,l4696,2177m6990,l4813,2177m7108,l4931,2177m7226,l5049,2177m7343,l5166,2177m7461,l5284,2177m7578,l5401,2177m7696,l5519,2177m7814,l5637,2177m7931,l5754,2177m8049,l5872,2177m8167,l5990,2177m8284,l6107,2177m8402,l6225,2177m8519,l6342,2177m8637,l6460,2177m8755,l6578,2177m8872,l6695,2177m8990,l6813,2177m9108,l6931,2177m9225,l7048,2177m9343,l7166,2177m9460,l7283,2177m9578,l7401,2177m9696,l7519,2177m9813,l7636,2177m9931,l7754,2177m10048,l7871,2177m10166,l7989,2177m10284,l8107,2177m10401,l8224,2177m10519,l8342,2177m10637,l8460,2177m10754,l8577,2177m10872,l8695,2177m10989,l8812,2177m11107,l8930,2177m11225,l9048,2177m11342,l9165,2177m11460,l9283,2177m11578,l9401,2177m11695,l9518,2177m11813,l9636,2177m11906,25l9753,2177m11906,142l9871,2177m11906,260l9989,2177m11906,378l10106,2177m11906,495l10224,2177m11906,613l10341,2177m11906,730l10459,2177m11906,848l10577,2177m11906,966l10694,2177m11906,1083l10812,2177t1094,-976l10930,2177t976,-859l11047,2177t859,-741l11165,2177t741,-623l11282,2177t624,-506l11400,2177t506,-388l11518,2177t388,-270l11635,2177t271,-153l11753,2177t153,-35l11871,2177e" filled="f" strokecolor="#bcbec0" strokeweight=".133mm">
                <v:path arrowok="t" o:connecttype="custom" o:connectlocs="109,16838;344,16838;579,16838;814,16838;1050,16838;1285,16838;1520,16838;1755,16838;1991,16838;2226,16838;2461,16838;2696,16838;2931,16838;3167,16838;3402,16838;3637,16838;3872,16838;4108,16838;4343,16838;4578,16838;4813,16838;5049,16838;5284,16838;5519,16838;5754,16838;5990,16838;6225,16838;6460,16838;6695,16838;6931,16838;7166,16838;7401,16838;7636,16838;7871,16838;8107,16838;8342,16838;8577,16838;8812,16838;9048,16838;9283,16838;9518,16838;9753,16838;9989,16838;10224,16838;10459,16838;10694,16838;10930,16838;11165,16838;11400,16838;11635,16838;11871,16838" o:connectangles="0,0,0,0,0,0,0,0,0,0,0,0,0,0,0,0,0,0,0,0,0,0,0,0,0,0,0,0,0,0,0,0,0,0,0,0,0,0,0,0,0,0,0,0,0,0,0,0,0,0,0"/>
              </v:shape>
              <v:shape id="AutoShape 8" o:spid="_x0000_s1028" style="position:absolute;top:14660;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" path="m41,l,41m159,l,158m276,l,276m394,l,394m511,l,511m629,l,629m747,l,746m864,l,864m982,l,982m1100,l,1099m1217,l,1217m1335,l,1335m1452,l,1452m1570,l,1570m1688,l,1687m1805,l,1805m1923,l,1923m2040,l,2040e" filled="f" strokecolor="#bcbec0" strokeweight=".133mm">
                <v:path arrowok="t" o:connecttype="custom" o:connectlocs="41,14661;0,14702;159,14661;0,14819;276,14661;0,14937;394,14661;0,15055;511,14661;0,15172;629,14661;0,15290;747,14661;0,15407;864,14661;0,15525;982,14661;0,15643;1100,14661;0,15760;1217,14661;0,15878;1335,14661;0,15996;1452,14661;0,16113;1570,14661;0,16231;1688,14661;0,16348;1805,14661;0,16466;1923,14661;0,16584;2040,14661;0,16701" o:connectangles="0,0,0,0,0,0,0,0,0,0,0,0,0,0,0,0,0,0,0,0,0,0,0,0,0,0,0,0,0,0,0,0,0,0,0,0"/>
              </v:shape>
              <w10:wrap anchorx="page" anchory="margin"/>
            </v:group>
          </w:pict>
        </mc:Fallback>
      </mc:AlternateContent>
    </w:r>
    <w:r w:rsidR="008436E6" w:rsidRPr="008436E6">
      <w:rPr>
        <w:rFonts w:ascii="Museo Sans 100" w:hAnsi="Museo Sans 100"/>
        <w:sz w:val="20"/>
        <w:szCs w:val="20"/>
      </w:rPr>
      <w:t xml:space="preserve">Section 13 48 00 - </w:t>
    </w:r>
    <w:r w:rsidR="008436E6" w:rsidRPr="008436E6">
      <w:rPr>
        <w:rFonts w:ascii="Museo Sans 100" w:hAnsi="Museo Sans 100"/>
        <w:sz w:val="20"/>
        <w:szCs w:val="20"/>
      </w:rPr>
      <w:fldChar w:fldCharType="begin"/>
    </w:r>
    <w:r w:rsidR="008436E6" w:rsidRPr="008436E6">
      <w:rPr>
        <w:rFonts w:ascii="Museo Sans 100" w:hAnsi="Museo Sans 100"/>
        <w:sz w:val="20"/>
        <w:szCs w:val="20"/>
      </w:rPr>
      <w:instrText xml:space="preserve"> PAGE   \* MERGEFORMAT </w:instrText>
    </w:r>
    <w:r w:rsidR="008436E6" w:rsidRPr="008436E6">
      <w:rPr>
        <w:rFonts w:ascii="Museo Sans 100" w:hAnsi="Museo Sans 100"/>
        <w:sz w:val="20"/>
        <w:szCs w:val="20"/>
      </w:rPr>
      <w:fldChar w:fldCharType="separate"/>
    </w:r>
    <w:r w:rsidR="008436E6" w:rsidRPr="008436E6">
      <w:rPr>
        <w:rFonts w:ascii="Museo Sans 100" w:hAnsi="Museo Sans 100"/>
        <w:sz w:val="20"/>
        <w:szCs w:val="20"/>
      </w:rPr>
      <w:t>1</w:t>
    </w:r>
    <w:r w:rsidR="008436E6" w:rsidRPr="008436E6">
      <w:rPr>
        <w:rFonts w:ascii="Museo Sans 100" w:hAnsi="Museo Sans 100"/>
        <w:noProof/>
        <w:sz w:val="20"/>
        <w:szCs w:val="20"/>
      </w:rPr>
      <w:fldChar w:fldCharType="end"/>
    </w:r>
  </w:p>
  <w:p w14:paraId="7C40199B" w14:textId="5AD0655C" w:rsidR="008436E6" w:rsidRDefault="00273852" w:rsidP="00273852">
    <w:pPr>
      <w:pStyle w:val="Footer"/>
      <w:tabs>
        <w:tab w:val="clear" w:pos="4680"/>
        <w:tab w:val="clear" w:pos="9360"/>
        <w:tab w:val="left" w:pos="38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4E4CF" w14:textId="77777777" w:rsidR="00C2146F" w:rsidRDefault="00C2146F" w:rsidP="00417A35">
      <w:pPr>
        <w:spacing w:after="0" w:line="240" w:lineRule="auto"/>
      </w:pPr>
      <w:bookmarkStart w:id="0" w:name="_Hlk64720244"/>
      <w:bookmarkEnd w:id="0"/>
      <w:r>
        <w:separator/>
      </w:r>
    </w:p>
  </w:footnote>
  <w:footnote w:type="continuationSeparator" w:id="0">
    <w:p w14:paraId="3C686BE8" w14:textId="77777777" w:rsidR="00C2146F" w:rsidRDefault="00C2146F" w:rsidP="00417A35">
      <w:pPr>
        <w:spacing w:after="0" w:line="240" w:lineRule="auto"/>
      </w:pPr>
      <w:r>
        <w:continuationSeparator/>
      </w:r>
    </w:p>
  </w:footnote>
  <w:footnote w:type="continuationNotice" w:id="1">
    <w:p w14:paraId="65EF89E4" w14:textId="77777777" w:rsidR="00C2146F" w:rsidRDefault="00C214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tc>
        <w:tcPr>
          <w:tcW w:w="1836" w:type="dxa"/>
        </w:tcPr>
        <w:p w14:paraId="1E6A1924" w14:textId="77777777" w:rsidR="00D74FDB" w:rsidRPr="008C3D9F" w:rsidRDefault="00D74FDB" w:rsidP="00D74FDB">
          <w:pPr>
            <w:pStyle w:val="Header"/>
            <w:rPr>
              <w:rFonts w:ascii="Museo Sans 100" w:hAnsi="Museo Sans 100"/>
              <w:noProof/>
              <w:sz w:val="18"/>
              <w:szCs w:val="18"/>
            </w:rPr>
          </w:pPr>
          <w:bookmarkStart w:id="10"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18CADC4B"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3D54DE">
                <w:rPr>
                  <w:rFonts w:ascii="Museo Sans 100" w:hAnsi="Museo Sans 100"/>
                  <w:sz w:val="18"/>
                  <w:szCs w:val="18"/>
                </w:rPr>
                <w:t xml:space="preserve">Stravifloor </w:t>
              </w:r>
              <w:r w:rsidR="007321BF">
                <w:rPr>
                  <w:rFonts w:ascii="Museo Sans 100" w:hAnsi="Museo Sans 100"/>
                  <w:sz w:val="18"/>
                  <w:szCs w:val="18"/>
                </w:rPr>
                <w:t>Deck</w:t>
              </w:r>
            </w:sdtContent>
          </w:sdt>
        </w:p>
      </w:tc>
    </w:tr>
    <w:tr w:rsidR="00D74FDB" w:rsidRPr="009113B4" w14:paraId="688496C7" w14:textId="77777777">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4BBE6C3F" w:rsidR="00D74FDB" w:rsidRPr="008C3D9F" w:rsidRDefault="00F53DA8" w:rsidP="00D74FDB">
          <w:pPr>
            <w:pStyle w:val="Header"/>
            <w:rPr>
              <w:rFonts w:ascii="Museo Sans 100" w:hAnsi="Museo Sans 100"/>
              <w:noProof/>
              <w:sz w:val="18"/>
              <w:szCs w:val="18"/>
            </w:rPr>
          </w:pPr>
          <w:r>
            <w:rPr>
              <w:rFonts w:ascii="Museo Sans 100" w:hAnsi="Museo Sans 100"/>
              <w:noProof/>
              <w:sz w:val="18"/>
              <w:szCs w:val="18"/>
            </w:rPr>
            <w:t>CA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3571AF8E"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 xml:space="preserve">Isolated Floating </w:t>
              </w:r>
              <w:r w:rsidR="001E051A">
                <w:rPr>
                  <w:rFonts w:ascii="Museo Sans 100" w:hAnsi="Museo Sans 100"/>
                  <w:noProof/>
                  <w:sz w:val="18"/>
                  <w:szCs w:val="18"/>
                </w:rPr>
                <w:t>Floor</w:t>
              </w:r>
            </w:p>
          </w:tc>
        </w:sdtContent>
      </w:sdt>
    </w:tr>
    <w:tr w:rsidR="00D74FDB" w:rsidRPr="009113B4" w14:paraId="79DD2B19" w14:textId="77777777">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4B8F9AF0"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D74FDB">
                <w:rPr>
                  <w:rFonts w:ascii="Museo Sans 100" w:hAnsi="Museo Sans 100"/>
                  <w:noProof/>
                  <w:sz w:val="18"/>
                  <w:szCs w:val="18"/>
                </w:rPr>
                <w:t>0</w:t>
              </w:r>
              <w:r w:rsidR="0028002F">
                <w:rPr>
                  <w:rFonts w:ascii="Museo Sans 100" w:hAnsi="Museo Sans 100"/>
                  <w:noProof/>
                  <w:sz w:val="18"/>
                  <w:szCs w:val="18"/>
                </w:rPr>
                <w:t>2</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21236489"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4-12-16T00:00:00Z">
                <w:dateFormat w:val="MMMM dd, yyyy"/>
                <w:lid w:val="en-CA"/>
                <w:storeMappedDataAs w:val="dateTime"/>
                <w:calendar w:val="gregorian"/>
              </w:date>
            </w:sdtPr>
            <w:sdtContent>
              <w:r w:rsidR="0028002F">
                <w:rPr>
                  <w:rFonts w:ascii="Museo Sans 100" w:hAnsi="Museo Sans 100"/>
                  <w:noProof/>
                  <w:sz w:val="18"/>
                  <w:szCs w:val="18"/>
                </w:rPr>
                <w:t>December</w:t>
              </w:r>
              <w:r w:rsidR="0095200D">
                <w:rPr>
                  <w:rFonts w:ascii="Museo Sans 100" w:hAnsi="Museo Sans 100"/>
                  <w:noProof/>
                  <w:sz w:val="18"/>
                  <w:szCs w:val="18"/>
                  <w:lang w:val="en-CA"/>
                </w:rPr>
                <w:t xml:space="preserve"> </w:t>
              </w:r>
              <w:r w:rsidR="0028002F">
                <w:rPr>
                  <w:rFonts w:ascii="Museo Sans 100" w:hAnsi="Museo Sans 100"/>
                  <w:noProof/>
                  <w:sz w:val="18"/>
                  <w:szCs w:val="18"/>
                  <w:lang w:val="en-CA"/>
                </w:rPr>
                <w:t>16</w:t>
              </w:r>
              <w:r w:rsidR="0095200D">
                <w:rPr>
                  <w:rFonts w:ascii="Museo Sans 100" w:hAnsi="Museo Sans 100"/>
                  <w:noProof/>
                  <w:sz w:val="18"/>
                  <w:szCs w:val="18"/>
                  <w:lang w:val="en-CA"/>
                </w:rPr>
                <w:t>, 2024</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0"/>
  </w:tbl>
  <w:p w14:paraId="68A4E806" w14:textId="77777777"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021D"/>
    <w:multiLevelType w:val="hybridMultilevel"/>
    <w:tmpl w:val="642A0692"/>
    <w:lvl w:ilvl="0" w:tplc="04090011">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1C7267DB"/>
    <w:multiLevelType w:val="multilevel"/>
    <w:tmpl w:val="026EA7DA"/>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49A55D0"/>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E831628"/>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0724155"/>
    <w:multiLevelType w:val="multilevel"/>
    <w:tmpl w:val="7DA0D97A"/>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2F8223E"/>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FFC76B9"/>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03E5423"/>
    <w:multiLevelType w:val="multilevel"/>
    <w:tmpl w:val="EE221884"/>
    <w:lvl w:ilvl="0">
      <w:start w:val="1"/>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8A7F2A"/>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2DD5F63"/>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3F112E"/>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1ED2E62"/>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4AE613E"/>
    <w:multiLevelType w:val="multilevel"/>
    <w:tmpl w:val="A5F08EB2"/>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5"/>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DBA0030"/>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2331AF2"/>
    <w:multiLevelType w:val="multilevel"/>
    <w:tmpl w:val="60FE4BF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4A71874"/>
    <w:multiLevelType w:val="multilevel"/>
    <w:tmpl w:val="77487B74"/>
    <w:lvl w:ilvl="0">
      <w:start w:val="4"/>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2"/>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7D361EB"/>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FDC2B9D"/>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880132F"/>
    <w:multiLevelType w:val="hybridMultilevel"/>
    <w:tmpl w:val="1A24584C"/>
    <w:lvl w:ilvl="0" w:tplc="51B27BD4">
      <w:start w:val="1"/>
      <w:numFmt w:val="bullet"/>
      <w:lvlText w:val="-"/>
      <w:lvlJc w:val="left"/>
      <w:pPr>
        <w:ind w:left="720" w:hanging="360"/>
      </w:pPr>
      <w:rPr>
        <w:rFonts w:ascii="Museo Sans 100" w:eastAsiaTheme="minorHAnsi" w:hAnsi="Museo Sans 1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3418804">
    <w:abstractNumId w:val="0"/>
  </w:num>
  <w:num w:numId="2" w16cid:durableId="1581940171">
    <w:abstractNumId w:val="18"/>
  </w:num>
  <w:num w:numId="3" w16cid:durableId="1183475550">
    <w:abstractNumId w:val="7"/>
  </w:num>
  <w:num w:numId="4" w16cid:durableId="1530099965">
    <w:abstractNumId w:val="12"/>
  </w:num>
  <w:num w:numId="5" w16cid:durableId="2070223334">
    <w:abstractNumId w:val="6"/>
  </w:num>
  <w:num w:numId="6" w16cid:durableId="16201473">
    <w:abstractNumId w:val="15"/>
  </w:num>
  <w:num w:numId="7" w16cid:durableId="1330449689">
    <w:abstractNumId w:val="5"/>
  </w:num>
  <w:num w:numId="8" w16cid:durableId="487748114">
    <w:abstractNumId w:val="9"/>
  </w:num>
  <w:num w:numId="9" w16cid:durableId="1431194667">
    <w:abstractNumId w:val="8"/>
  </w:num>
  <w:num w:numId="10" w16cid:durableId="971862279">
    <w:abstractNumId w:val="16"/>
  </w:num>
  <w:num w:numId="11" w16cid:durableId="1591811663">
    <w:abstractNumId w:val="17"/>
  </w:num>
  <w:num w:numId="12" w16cid:durableId="1067802799">
    <w:abstractNumId w:val="3"/>
  </w:num>
  <w:num w:numId="13" w16cid:durableId="1788498406">
    <w:abstractNumId w:val="4"/>
  </w:num>
  <w:num w:numId="14" w16cid:durableId="1653678890">
    <w:abstractNumId w:val="2"/>
  </w:num>
  <w:num w:numId="15" w16cid:durableId="776750437">
    <w:abstractNumId w:val="11"/>
  </w:num>
  <w:num w:numId="16" w16cid:durableId="1858158801">
    <w:abstractNumId w:val="13"/>
  </w:num>
  <w:num w:numId="17" w16cid:durableId="1243636977">
    <w:abstractNumId w:val="10"/>
  </w:num>
  <w:num w:numId="18" w16cid:durableId="1572035755">
    <w:abstractNumId w:val="14"/>
  </w:num>
  <w:num w:numId="19" w16cid:durableId="98844071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qwUASmjFuiwAAAA="/>
  </w:docVars>
  <w:rsids>
    <w:rsidRoot w:val="00417A35"/>
    <w:rsid w:val="000102BC"/>
    <w:rsid w:val="00012B63"/>
    <w:rsid w:val="0001431F"/>
    <w:rsid w:val="000240C4"/>
    <w:rsid w:val="00026536"/>
    <w:rsid w:val="000334A0"/>
    <w:rsid w:val="000462CA"/>
    <w:rsid w:val="000471B9"/>
    <w:rsid w:val="00047641"/>
    <w:rsid w:val="00050CD2"/>
    <w:rsid w:val="00061E6D"/>
    <w:rsid w:val="00070E43"/>
    <w:rsid w:val="000746E9"/>
    <w:rsid w:val="00074EBC"/>
    <w:rsid w:val="00076572"/>
    <w:rsid w:val="0007714D"/>
    <w:rsid w:val="0008328A"/>
    <w:rsid w:val="00085EE8"/>
    <w:rsid w:val="000920E5"/>
    <w:rsid w:val="000A4F83"/>
    <w:rsid w:val="000A6201"/>
    <w:rsid w:val="000C73A1"/>
    <w:rsid w:val="000D0FA8"/>
    <w:rsid w:val="000D6BF2"/>
    <w:rsid w:val="000D79A8"/>
    <w:rsid w:val="000E7528"/>
    <w:rsid w:val="000F1D3A"/>
    <w:rsid w:val="000F3A47"/>
    <w:rsid w:val="000F4E97"/>
    <w:rsid w:val="000F5AA8"/>
    <w:rsid w:val="001105A4"/>
    <w:rsid w:val="001109C4"/>
    <w:rsid w:val="00110B94"/>
    <w:rsid w:val="00122FD8"/>
    <w:rsid w:val="0012349B"/>
    <w:rsid w:val="00124EBD"/>
    <w:rsid w:val="00127628"/>
    <w:rsid w:val="00161D80"/>
    <w:rsid w:val="001629D9"/>
    <w:rsid w:val="00164845"/>
    <w:rsid w:val="00174CE7"/>
    <w:rsid w:val="001752A4"/>
    <w:rsid w:val="001949D7"/>
    <w:rsid w:val="001C0F89"/>
    <w:rsid w:val="001D1BED"/>
    <w:rsid w:val="001D5769"/>
    <w:rsid w:val="001D7F82"/>
    <w:rsid w:val="001E051A"/>
    <w:rsid w:val="001E3828"/>
    <w:rsid w:val="001E39AD"/>
    <w:rsid w:val="001E51B0"/>
    <w:rsid w:val="001E5CE4"/>
    <w:rsid w:val="001F720B"/>
    <w:rsid w:val="00203BF9"/>
    <w:rsid w:val="00206129"/>
    <w:rsid w:val="00230314"/>
    <w:rsid w:val="0023422F"/>
    <w:rsid w:val="0026085C"/>
    <w:rsid w:val="00263486"/>
    <w:rsid w:val="00265D1A"/>
    <w:rsid w:val="00270BA1"/>
    <w:rsid w:val="00273852"/>
    <w:rsid w:val="0028002F"/>
    <w:rsid w:val="00290C75"/>
    <w:rsid w:val="00295E51"/>
    <w:rsid w:val="002977EB"/>
    <w:rsid w:val="00297E2C"/>
    <w:rsid w:val="002A3860"/>
    <w:rsid w:val="002A3A6B"/>
    <w:rsid w:val="002A598E"/>
    <w:rsid w:val="002A66C7"/>
    <w:rsid w:val="002B0C3F"/>
    <w:rsid w:val="002C0A81"/>
    <w:rsid w:val="002C6E81"/>
    <w:rsid w:val="002E1F3C"/>
    <w:rsid w:val="002E5A99"/>
    <w:rsid w:val="002F015D"/>
    <w:rsid w:val="002F44B3"/>
    <w:rsid w:val="002F4CB5"/>
    <w:rsid w:val="00303A7D"/>
    <w:rsid w:val="00323C06"/>
    <w:rsid w:val="0032471E"/>
    <w:rsid w:val="00331306"/>
    <w:rsid w:val="003333FB"/>
    <w:rsid w:val="00343DBB"/>
    <w:rsid w:val="00344358"/>
    <w:rsid w:val="00365E88"/>
    <w:rsid w:val="00377DB3"/>
    <w:rsid w:val="0038180C"/>
    <w:rsid w:val="003851E2"/>
    <w:rsid w:val="003930CD"/>
    <w:rsid w:val="003934BA"/>
    <w:rsid w:val="003960C5"/>
    <w:rsid w:val="00396FF5"/>
    <w:rsid w:val="003A39FF"/>
    <w:rsid w:val="003C4BF8"/>
    <w:rsid w:val="003D2113"/>
    <w:rsid w:val="003D54DE"/>
    <w:rsid w:val="003D7B6B"/>
    <w:rsid w:val="00407B63"/>
    <w:rsid w:val="00410C9F"/>
    <w:rsid w:val="00417A35"/>
    <w:rsid w:val="00461EB0"/>
    <w:rsid w:val="00475C7E"/>
    <w:rsid w:val="004905AC"/>
    <w:rsid w:val="00490996"/>
    <w:rsid w:val="004A7A1B"/>
    <w:rsid w:val="004B1955"/>
    <w:rsid w:val="004C19C4"/>
    <w:rsid w:val="004C35A6"/>
    <w:rsid w:val="004C668B"/>
    <w:rsid w:val="004D44FA"/>
    <w:rsid w:val="004D49A2"/>
    <w:rsid w:val="004E6EDC"/>
    <w:rsid w:val="004F66C7"/>
    <w:rsid w:val="00504239"/>
    <w:rsid w:val="00517055"/>
    <w:rsid w:val="00517A5D"/>
    <w:rsid w:val="005229AD"/>
    <w:rsid w:val="00524484"/>
    <w:rsid w:val="00526A0B"/>
    <w:rsid w:val="00526A1C"/>
    <w:rsid w:val="00533C32"/>
    <w:rsid w:val="00543A6D"/>
    <w:rsid w:val="0055503D"/>
    <w:rsid w:val="0056190E"/>
    <w:rsid w:val="00565BC4"/>
    <w:rsid w:val="005666B9"/>
    <w:rsid w:val="00567C57"/>
    <w:rsid w:val="00574AF0"/>
    <w:rsid w:val="00575D14"/>
    <w:rsid w:val="0058789E"/>
    <w:rsid w:val="00590454"/>
    <w:rsid w:val="00590F96"/>
    <w:rsid w:val="005921A8"/>
    <w:rsid w:val="005A0D26"/>
    <w:rsid w:val="005A75D3"/>
    <w:rsid w:val="005B2668"/>
    <w:rsid w:val="005B669E"/>
    <w:rsid w:val="005C1F32"/>
    <w:rsid w:val="005D023D"/>
    <w:rsid w:val="005D3795"/>
    <w:rsid w:val="005D53D9"/>
    <w:rsid w:val="005D686F"/>
    <w:rsid w:val="005D7F84"/>
    <w:rsid w:val="005E4C94"/>
    <w:rsid w:val="00604194"/>
    <w:rsid w:val="00605B3F"/>
    <w:rsid w:val="00607502"/>
    <w:rsid w:val="0061379E"/>
    <w:rsid w:val="00624BBF"/>
    <w:rsid w:val="00625F91"/>
    <w:rsid w:val="00634E0D"/>
    <w:rsid w:val="00645287"/>
    <w:rsid w:val="006523BF"/>
    <w:rsid w:val="00657FE9"/>
    <w:rsid w:val="00664385"/>
    <w:rsid w:val="006655D2"/>
    <w:rsid w:val="006702A1"/>
    <w:rsid w:val="006702A5"/>
    <w:rsid w:val="006739B9"/>
    <w:rsid w:val="00682023"/>
    <w:rsid w:val="00684D18"/>
    <w:rsid w:val="0068739A"/>
    <w:rsid w:val="0069041A"/>
    <w:rsid w:val="006946B7"/>
    <w:rsid w:val="006972BD"/>
    <w:rsid w:val="00697C2B"/>
    <w:rsid w:val="006B2D1E"/>
    <w:rsid w:val="006C0C85"/>
    <w:rsid w:val="006D1387"/>
    <w:rsid w:val="006D6F23"/>
    <w:rsid w:val="006E0952"/>
    <w:rsid w:val="00705A54"/>
    <w:rsid w:val="007109F4"/>
    <w:rsid w:val="00712CA3"/>
    <w:rsid w:val="007203B1"/>
    <w:rsid w:val="00727CAF"/>
    <w:rsid w:val="00730CF2"/>
    <w:rsid w:val="00731540"/>
    <w:rsid w:val="007321BF"/>
    <w:rsid w:val="00735D19"/>
    <w:rsid w:val="00736931"/>
    <w:rsid w:val="0074186A"/>
    <w:rsid w:val="00755C92"/>
    <w:rsid w:val="007601C3"/>
    <w:rsid w:val="007606E2"/>
    <w:rsid w:val="00760B25"/>
    <w:rsid w:val="00760D7B"/>
    <w:rsid w:val="00765B52"/>
    <w:rsid w:val="007773DC"/>
    <w:rsid w:val="00781774"/>
    <w:rsid w:val="007875F6"/>
    <w:rsid w:val="007876EB"/>
    <w:rsid w:val="007A1EF6"/>
    <w:rsid w:val="007A5383"/>
    <w:rsid w:val="007B23DF"/>
    <w:rsid w:val="007C1E84"/>
    <w:rsid w:val="007D0563"/>
    <w:rsid w:val="007D60F6"/>
    <w:rsid w:val="007E6BDA"/>
    <w:rsid w:val="007F301A"/>
    <w:rsid w:val="0081167A"/>
    <w:rsid w:val="0082666C"/>
    <w:rsid w:val="0083205B"/>
    <w:rsid w:val="00835830"/>
    <w:rsid w:val="008436E6"/>
    <w:rsid w:val="00852538"/>
    <w:rsid w:val="00853050"/>
    <w:rsid w:val="008549C7"/>
    <w:rsid w:val="00866D48"/>
    <w:rsid w:val="008708C6"/>
    <w:rsid w:val="008814C1"/>
    <w:rsid w:val="008A05C4"/>
    <w:rsid w:val="008A0BA1"/>
    <w:rsid w:val="008A1741"/>
    <w:rsid w:val="008A52EB"/>
    <w:rsid w:val="008A6140"/>
    <w:rsid w:val="008A743A"/>
    <w:rsid w:val="008B3A8F"/>
    <w:rsid w:val="008B4FFE"/>
    <w:rsid w:val="008C3D9F"/>
    <w:rsid w:val="008E419C"/>
    <w:rsid w:val="008E57DD"/>
    <w:rsid w:val="008F1077"/>
    <w:rsid w:val="008F1B89"/>
    <w:rsid w:val="008F2069"/>
    <w:rsid w:val="00900ABC"/>
    <w:rsid w:val="00902A63"/>
    <w:rsid w:val="009044A0"/>
    <w:rsid w:val="009052D3"/>
    <w:rsid w:val="009113B4"/>
    <w:rsid w:val="009142FF"/>
    <w:rsid w:val="00921F3D"/>
    <w:rsid w:val="00934366"/>
    <w:rsid w:val="009354C2"/>
    <w:rsid w:val="00944848"/>
    <w:rsid w:val="00945979"/>
    <w:rsid w:val="0095200D"/>
    <w:rsid w:val="00952EB7"/>
    <w:rsid w:val="00954541"/>
    <w:rsid w:val="00955686"/>
    <w:rsid w:val="00961B27"/>
    <w:rsid w:val="00963E92"/>
    <w:rsid w:val="00966BA9"/>
    <w:rsid w:val="00966E1A"/>
    <w:rsid w:val="009676CC"/>
    <w:rsid w:val="0097163B"/>
    <w:rsid w:val="00981C15"/>
    <w:rsid w:val="0098244A"/>
    <w:rsid w:val="00986D20"/>
    <w:rsid w:val="009902B2"/>
    <w:rsid w:val="009A20CC"/>
    <w:rsid w:val="009B36AC"/>
    <w:rsid w:val="009C7DA3"/>
    <w:rsid w:val="009D5D7D"/>
    <w:rsid w:val="009D744B"/>
    <w:rsid w:val="009E337C"/>
    <w:rsid w:val="009E356E"/>
    <w:rsid w:val="00A05DC8"/>
    <w:rsid w:val="00A10C1E"/>
    <w:rsid w:val="00A14C38"/>
    <w:rsid w:val="00A20390"/>
    <w:rsid w:val="00A25005"/>
    <w:rsid w:val="00A279D1"/>
    <w:rsid w:val="00A40BD3"/>
    <w:rsid w:val="00A52473"/>
    <w:rsid w:val="00A63EFC"/>
    <w:rsid w:val="00A64702"/>
    <w:rsid w:val="00A73EC5"/>
    <w:rsid w:val="00A74989"/>
    <w:rsid w:val="00A74F4B"/>
    <w:rsid w:val="00A758DF"/>
    <w:rsid w:val="00A7761C"/>
    <w:rsid w:val="00A804B4"/>
    <w:rsid w:val="00A91BA3"/>
    <w:rsid w:val="00A95074"/>
    <w:rsid w:val="00AB1C07"/>
    <w:rsid w:val="00AB5B0F"/>
    <w:rsid w:val="00AC6AEC"/>
    <w:rsid w:val="00AD3752"/>
    <w:rsid w:val="00AF0CE1"/>
    <w:rsid w:val="00AF1120"/>
    <w:rsid w:val="00B11187"/>
    <w:rsid w:val="00B11A22"/>
    <w:rsid w:val="00B13614"/>
    <w:rsid w:val="00B21863"/>
    <w:rsid w:val="00B23655"/>
    <w:rsid w:val="00B24A54"/>
    <w:rsid w:val="00B27268"/>
    <w:rsid w:val="00B30E66"/>
    <w:rsid w:val="00B329EA"/>
    <w:rsid w:val="00B425FD"/>
    <w:rsid w:val="00B44170"/>
    <w:rsid w:val="00B50B12"/>
    <w:rsid w:val="00B6041D"/>
    <w:rsid w:val="00B6292A"/>
    <w:rsid w:val="00B6556A"/>
    <w:rsid w:val="00B66401"/>
    <w:rsid w:val="00B67015"/>
    <w:rsid w:val="00B7468A"/>
    <w:rsid w:val="00B8239D"/>
    <w:rsid w:val="00B8308C"/>
    <w:rsid w:val="00B832AE"/>
    <w:rsid w:val="00B8426E"/>
    <w:rsid w:val="00B84633"/>
    <w:rsid w:val="00B85B76"/>
    <w:rsid w:val="00B85B84"/>
    <w:rsid w:val="00B90955"/>
    <w:rsid w:val="00B95716"/>
    <w:rsid w:val="00B95BD4"/>
    <w:rsid w:val="00BA031B"/>
    <w:rsid w:val="00BB18C3"/>
    <w:rsid w:val="00BB57EF"/>
    <w:rsid w:val="00BC028A"/>
    <w:rsid w:val="00BD28A0"/>
    <w:rsid w:val="00BD5CC3"/>
    <w:rsid w:val="00BD7AF1"/>
    <w:rsid w:val="00BE0583"/>
    <w:rsid w:val="00BE698D"/>
    <w:rsid w:val="00BF03D7"/>
    <w:rsid w:val="00BF37DC"/>
    <w:rsid w:val="00C0634B"/>
    <w:rsid w:val="00C1469F"/>
    <w:rsid w:val="00C2146F"/>
    <w:rsid w:val="00C30AF7"/>
    <w:rsid w:val="00C31FFF"/>
    <w:rsid w:val="00C3342F"/>
    <w:rsid w:val="00C34476"/>
    <w:rsid w:val="00C34F93"/>
    <w:rsid w:val="00C36ABE"/>
    <w:rsid w:val="00C41D71"/>
    <w:rsid w:val="00C4791E"/>
    <w:rsid w:val="00C52781"/>
    <w:rsid w:val="00C55336"/>
    <w:rsid w:val="00C711B9"/>
    <w:rsid w:val="00C8425A"/>
    <w:rsid w:val="00C85C3F"/>
    <w:rsid w:val="00C95744"/>
    <w:rsid w:val="00C95E1E"/>
    <w:rsid w:val="00CA149B"/>
    <w:rsid w:val="00CA3ADC"/>
    <w:rsid w:val="00CB0F67"/>
    <w:rsid w:val="00CE2430"/>
    <w:rsid w:val="00CE5C5D"/>
    <w:rsid w:val="00CF4998"/>
    <w:rsid w:val="00D017EC"/>
    <w:rsid w:val="00D153A2"/>
    <w:rsid w:val="00D15589"/>
    <w:rsid w:val="00D1733A"/>
    <w:rsid w:val="00D269A3"/>
    <w:rsid w:val="00D33398"/>
    <w:rsid w:val="00D34253"/>
    <w:rsid w:val="00D53B2A"/>
    <w:rsid w:val="00D53BA3"/>
    <w:rsid w:val="00D54BA1"/>
    <w:rsid w:val="00D55A38"/>
    <w:rsid w:val="00D569BE"/>
    <w:rsid w:val="00D62A98"/>
    <w:rsid w:val="00D63EA9"/>
    <w:rsid w:val="00D71862"/>
    <w:rsid w:val="00D74FDB"/>
    <w:rsid w:val="00D77F20"/>
    <w:rsid w:val="00D85561"/>
    <w:rsid w:val="00D875BD"/>
    <w:rsid w:val="00D90C51"/>
    <w:rsid w:val="00D91BD7"/>
    <w:rsid w:val="00D9280E"/>
    <w:rsid w:val="00D9376F"/>
    <w:rsid w:val="00DA1F14"/>
    <w:rsid w:val="00DC7D08"/>
    <w:rsid w:val="00DD1583"/>
    <w:rsid w:val="00DD327D"/>
    <w:rsid w:val="00DD4F63"/>
    <w:rsid w:val="00DE37F5"/>
    <w:rsid w:val="00DE6414"/>
    <w:rsid w:val="00DF00A4"/>
    <w:rsid w:val="00DF0291"/>
    <w:rsid w:val="00DF1FCF"/>
    <w:rsid w:val="00DF6ACD"/>
    <w:rsid w:val="00DF7BE4"/>
    <w:rsid w:val="00E0021C"/>
    <w:rsid w:val="00E02399"/>
    <w:rsid w:val="00E02846"/>
    <w:rsid w:val="00E05181"/>
    <w:rsid w:val="00E15F85"/>
    <w:rsid w:val="00E2006D"/>
    <w:rsid w:val="00E207D4"/>
    <w:rsid w:val="00E34A36"/>
    <w:rsid w:val="00E42913"/>
    <w:rsid w:val="00E43AD3"/>
    <w:rsid w:val="00E477D9"/>
    <w:rsid w:val="00E51E5D"/>
    <w:rsid w:val="00E5317F"/>
    <w:rsid w:val="00E556C8"/>
    <w:rsid w:val="00E63944"/>
    <w:rsid w:val="00E64EEF"/>
    <w:rsid w:val="00E67A10"/>
    <w:rsid w:val="00E71797"/>
    <w:rsid w:val="00E73472"/>
    <w:rsid w:val="00E8753B"/>
    <w:rsid w:val="00E90694"/>
    <w:rsid w:val="00E92534"/>
    <w:rsid w:val="00E95E3C"/>
    <w:rsid w:val="00E96FD1"/>
    <w:rsid w:val="00EA1106"/>
    <w:rsid w:val="00EA420C"/>
    <w:rsid w:val="00EA5736"/>
    <w:rsid w:val="00EB1EBA"/>
    <w:rsid w:val="00EB2BDC"/>
    <w:rsid w:val="00EC7555"/>
    <w:rsid w:val="00ED0D7D"/>
    <w:rsid w:val="00EE29A8"/>
    <w:rsid w:val="00EF2C98"/>
    <w:rsid w:val="00F04733"/>
    <w:rsid w:val="00F0781B"/>
    <w:rsid w:val="00F11EA8"/>
    <w:rsid w:val="00F11F40"/>
    <w:rsid w:val="00F12FD8"/>
    <w:rsid w:val="00F13895"/>
    <w:rsid w:val="00F212A4"/>
    <w:rsid w:val="00F21F5A"/>
    <w:rsid w:val="00F2203A"/>
    <w:rsid w:val="00F32D0D"/>
    <w:rsid w:val="00F33864"/>
    <w:rsid w:val="00F344D8"/>
    <w:rsid w:val="00F37F26"/>
    <w:rsid w:val="00F4703C"/>
    <w:rsid w:val="00F52A78"/>
    <w:rsid w:val="00F53DA8"/>
    <w:rsid w:val="00F578BD"/>
    <w:rsid w:val="00F60E84"/>
    <w:rsid w:val="00F64F9D"/>
    <w:rsid w:val="00F6520D"/>
    <w:rsid w:val="00F75952"/>
    <w:rsid w:val="00F76C15"/>
    <w:rsid w:val="00F770BB"/>
    <w:rsid w:val="00F81A9A"/>
    <w:rsid w:val="00F81DFF"/>
    <w:rsid w:val="00F8203A"/>
    <w:rsid w:val="00F83E9E"/>
    <w:rsid w:val="00F914DE"/>
    <w:rsid w:val="00F93143"/>
    <w:rsid w:val="00F97444"/>
    <w:rsid w:val="00FC317A"/>
    <w:rsid w:val="00FC3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1A774E74-87A7-4CA4-AF5A-C33945E0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8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407B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486093883">
      <w:bodyDiv w:val="1"/>
      <w:marLeft w:val="0"/>
      <w:marRight w:val="0"/>
      <w:marTop w:val="0"/>
      <w:marBottom w:val="0"/>
      <w:divBdr>
        <w:top w:val="none" w:sz="0" w:space="0" w:color="auto"/>
        <w:left w:val="none" w:sz="0" w:space="0" w:color="auto"/>
        <w:bottom w:val="none" w:sz="0" w:space="0" w:color="auto"/>
        <w:right w:val="none" w:sz="0" w:space="0" w:color="auto"/>
      </w:divBdr>
    </w:div>
    <w:div w:id="582182649">
      <w:bodyDiv w:val="1"/>
      <w:marLeft w:val="0"/>
      <w:marRight w:val="0"/>
      <w:marTop w:val="0"/>
      <w:marBottom w:val="0"/>
      <w:divBdr>
        <w:top w:val="none" w:sz="0" w:space="0" w:color="auto"/>
        <w:left w:val="none" w:sz="0" w:space="0" w:color="auto"/>
        <w:bottom w:val="none" w:sz="0" w:space="0" w:color="auto"/>
        <w:right w:val="none" w:sz="0" w:space="0" w:color="auto"/>
      </w:divBdr>
    </w:div>
    <w:div w:id="726105214">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890117332">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026055676">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travi-dB.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
      <w:docPartPr>
        <w:name w:val="E828DD1ABF7D4D4CB2400810D1269631"/>
        <w:category>
          <w:name w:val="General"/>
          <w:gallery w:val="placeholder"/>
        </w:category>
        <w:types>
          <w:type w:val="bbPlcHdr"/>
        </w:types>
        <w:behaviors>
          <w:behavior w:val="content"/>
        </w:behaviors>
        <w:guid w:val="{194CD160-4D28-4AAC-9F48-F5B7E170746C}"/>
      </w:docPartPr>
      <w:docPartBody>
        <w:p w:rsidR="00BD0720" w:rsidRDefault="007B5CB4">
          <w:r w:rsidRPr="00B220C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34DA5"/>
    <w:rsid w:val="00041864"/>
    <w:rsid w:val="000E4D98"/>
    <w:rsid w:val="0011021B"/>
    <w:rsid w:val="0012038B"/>
    <w:rsid w:val="00122FD8"/>
    <w:rsid w:val="00173B23"/>
    <w:rsid w:val="0019012F"/>
    <w:rsid w:val="002332DA"/>
    <w:rsid w:val="00233AD5"/>
    <w:rsid w:val="00254F5A"/>
    <w:rsid w:val="00286532"/>
    <w:rsid w:val="002A29EA"/>
    <w:rsid w:val="002A66C7"/>
    <w:rsid w:val="002D24AB"/>
    <w:rsid w:val="002E7930"/>
    <w:rsid w:val="003A59AD"/>
    <w:rsid w:val="003C7E9E"/>
    <w:rsid w:val="004A55EB"/>
    <w:rsid w:val="00510107"/>
    <w:rsid w:val="005218EC"/>
    <w:rsid w:val="005606B8"/>
    <w:rsid w:val="005B25DE"/>
    <w:rsid w:val="00650B82"/>
    <w:rsid w:val="006F485F"/>
    <w:rsid w:val="007203B1"/>
    <w:rsid w:val="007519B8"/>
    <w:rsid w:val="00776103"/>
    <w:rsid w:val="007B5CB4"/>
    <w:rsid w:val="00827C9C"/>
    <w:rsid w:val="00835F52"/>
    <w:rsid w:val="00904CEF"/>
    <w:rsid w:val="0098244A"/>
    <w:rsid w:val="00993DD4"/>
    <w:rsid w:val="00A20390"/>
    <w:rsid w:val="00A40629"/>
    <w:rsid w:val="00A758DF"/>
    <w:rsid w:val="00A77379"/>
    <w:rsid w:val="00B66401"/>
    <w:rsid w:val="00BB54F8"/>
    <w:rsid w:val="00BD0720"/>
    <w:rsid w:val="00C43C5B"/>
    <w:rsid w:val="00C6190B"/>
    <w:rsid w:val="00C9215A"/>
    <w:rsid w:val="00CE3E3A"/>
    <w:rsid w:val="00CE50AD"/>
    <w:rsid w:val="00D153A2"/>
    <w:rsid w:val="00D337E8"/>
    <w:rsid w:val="00D95B2E"/>
    <w:rsid w:val="00F16D46"/>
    <w:rsid w:val="00F54D5D"/>
    <w:rsid w:val="00F70B2E"/>
    <w:rsid w:val="00F90A19"/>
    <w:rsid w:val="00FC0D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CB4"/>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97E4F2-A27B-4DAE-8D53-249A50046A61}">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D68CC3B3CD8244872A3F80515C3D65" ma:contentTypeVersion="13" ma:contentTypeDescription="Create a new document." ma:contentTypeScope="" ma:versionID="fd7d3fc58b1a173ebf1c755ae38881a1">
  <xsd:schema xmlns:xsd="http://www.w3.org/2001/XMLSchema" xmlns:xs="http://www.w3.org/2001/XMLSchema" xmlns:p="http://schemas.microsoft.com/office/2006/metadata/properties" xmlns:ns2="f90b6d5b-b9ec-4a1e-8bc6-3f8c8547d907" xmlns:ns3="c767e1d5-471e-466d-8a3b-04ee8f7da5c0" targetNamespace="http://schemas.microsoft.com/office/2006/metadata/properties" ma:root="true" ma:fieldsID="862d9076310767946ae42c2514576e3b" ns2:_="" ns3:_="">
    <xsd:import namespace="f90b6d5b-b9ec-4a1e-8bc6-3f8c8547d907"/>
    <xsd:import namespace="c767e1d5-471e-466d-8a3b-04ee8f7da5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b6d5b-b9ec-4a1e-8bc6-3f8c8547d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377ccd-5514-487f-bca9-b13de3f6a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7e1d5-471e-466d-8a3b-04ee8f7da5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edc4bb-9b5a-4523-b66c-a9f15d6a1936}" ma:internalName="TaxCatchAll" ma:showField="CatchAllData" ma:web="c767e1d5-471e-466d-8a3b-04ee8f7da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90b6d5b-b9ec-4a1e-8bc6-3f8c8547d907">
      <Terms xmlns="http://schemas.microsoft.com/office/infopath/2007/PartnerControls"/>
    </lcf76f155ced4ddcb4097134ff3c332f>
    <TaxCatchAll xmlns="c767e1d5-471e-466d-8a3b-04ee8f7da5c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1D4567-EFFB-4B7E-8DD7-D72CEE1CC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b6d5b-b9ec-4a1e-8bc6-3f8c8547d907"/>
    <ds:schemaRef ds:uri="c767e1d5-471e-466d-8a3b-04ee8f7da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C982B9-7FDB-4D58-A012-39ACF00AEC23}">
  <ds:schemaRefs>
    <ds:schemaRef ds:uri="http://schemas.microsoft.com/sharepoint/v3/contenttype/forms"/>
  </ds:schemaRefs>
</ds:datastoreItem>
</file>

<file path=customXml/itemProps4.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customXml/itemProps5.xml><?xml version="1.0" encoding="utf-8"?>
<ds:datastoreItem xmlns:ds="http://schemas.openxmlformats.org/officeDocument/2006/customXml" ds:itemID="{FE451E3F-1858-4B42-91D2-51199FE5F3D4}">
  <ds:schemaRefs>
    <ds:schemaRef ds:uri="http://schemas.microsoft.com/office/2006/metadata/properties"/>
    <ds:schemaRef ds:uri="http://schemas.microsoft.com/office/infopath/2007/PartnerControls"/>
    <ds:schemaRef ds:uri="f90b6d5b-b9ec-4a1e-8bc6-3f8c8547d907"/>
    <ds:schemaRef ds:uri="c767e1d5-471e-466d-8a3b-04ee8f7da5c0"/>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2360</Words>
  <Characters>13240</Characters>
  <Application>Microsoft Office Word</Application>
  <DocSecurity>0</DocSecurity>
  <Lines>294</Lines>
  <Paragraphs>187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Stravifloor Deck</vt:lpstr>
      <vt:lpstr/>
    </vt:vector>
  </TitlesOfParts>
  <Company>CDM Stravitec</Company>
  <LinksUpToDate>false</LinksUpToDate>
  <CharactersWithSpaces>15413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Stravifloor Deck</dc:title>
  <dc:subject>Isolated Floating Floor</dc:subject>
  <dc:creator>Sven Dekerk</dc:creator>
  <cp:keywords/>
  <dc:description/>
  <cp:lastModifiedBy>Carolina Rui</cp:lastModifiedBy>
  <cp:revision>11</cp:revision>
  <cp:lastPrinted>2021-02-20T16:02:00Z</cp:lastPrinted>
  <dcterms:created xsi:type="dcterms:W3CDTF">2024-12-16T12:00:00Z</dcterms:created>
  <dcterms:modified xsi:type="dcterms:W3CDTF">2024-12-16T17:55:00Z</dcterms:modified>
  <cp:contentStatus>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0x0101001AD68CC3B3CD8244872A3F80515C3D65</vt:lpwstr>
  </property>
  <property fmtid="{D5CDD505-2E9C-101B-9397-08002B2CF9AE}" pid="3" name="GrammarlyDocumentId">
    <vt:lpwstr>c0e779bb5562500bdccf22773f7bb34968690fa39a11ecf85b365a2a2020b79b</vt:lpwstr>
  </property>
  <property fmtid="{D5CDD505-2E9C-101B-9397-08002B2CF9AE}" pid="4" name="MediaServiceImageTags">
    <vt:lpwstr/>
  </property>
</Properties>
</file>